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1E39FA" w14:textId="23DD9342" w:rsidR="00DB33C1" w:rsidRDefault="00D3671D" w:rsidP="009C72AC">
      <w:pPr>
        <w:pStyle w:val="Geenafstand"/>
        <w:jc w:val="center"/>
        <w:rPr>
          <w:rFonts w:ascii="Arial" w:hAnsi="Arial" w:cs="Arial"/>
          <w:b/>
          <w:sz w:val="40"/>
          <w:u w:val="single"/>
        </w:rPr>
      </w:pPr>
      <w:r>
        <w:rPr>
          <w:rFonts w:ascii="Arial" w:hAnsi="Arial" w:cs="Arial"/>
          <w:b/>
          <w:sz w:val="40"/>
          <w:u w:val="single"/>
        </w:rPr>
        <w:t>Huurvoorwaarden</w:t>
      </w:r>
      <w:r w:rsidR="009C72AC" w:rsidRPr="009C72AC">
        <w:rPr>
          <w:rFonts w:ascii="Arial" w:hAnsi="Arial" w:cs="Arial"/>
          <w:b/>
          <w:sz w:val="40"/>
          <w:u w:val="single"/>
        </w:rPr>
        <w:t xml:space="preserve"> </w:t>
      </w:r>
      <w:r w:rsidR="00403122">
        <w:rPr>
          <w:rFonts w:ascii="Arial" w:hAnsi="Arial" w:cs="Arial"/>
          <w:b/>
          <w:sz w:val="40"/>
          <w:u w:val="single"/>
        </w:rPr>
        <w:t>Sporthal Sophiahal</w:t>
      </w:r>
    </w:p>
    <w:p w14:paraId="39A2D34F" w14:textId="77777777" w:rsidR="005953A9" w:rsidRDefault="005953A9" w:rsidP="005953A9">
      <w:pPr>
        <w:pStyle w:val="Geenafstand"/>
        <w:rPr>
          <w:rFonts w:ascii="Arial" w:hAnsi="Arial" w:cs="Arial"/>
          <w:sz w:val="24"/>
        </w:rPr>
      </w:pPr>
    </w:p>
    <w:p w14:paraId="36914CFA" w14:textId="77777777" w:rsidR="005953A9" w:rsidRPr="005953A9" w:rsidRDefault="005953A9" w:rsidP="005953A9">
      <w:pPr>
        <w:pStyle w:val="Geenafstand"/>
        <w:rPr>
          <w:rFonts w:ascii="Arial" w:hAnsi="Arial" w:cs="Arial"/>
          <w:sz w:val="24"/>
          <w:u w:val="single"/>
        </w:rPr>
      </w:pPr>
      <w:r w:rsidRPr="005953A9">
        <w:rPr>
          <w:rFonts w:ascii="Arial" w:hAnsi="Arial" w:cs="Arial"/>
          <w:sz w:val="24"/>
          <w:u w:val="single"/>
        </w:rPr>
        <w:t>Artikel 1 – definities</w:t>
      </w:r>
    </w:p>
    <w:p w14:paraId="7F42E40A" w14:textId="77777777" w:rsidR="005953A9" w:rsidRPr="00B466B9" w:rsidRDefault="005953A9" w:rsidP="005953A9">
      <w:pPr>
        <w:pStyle w:val="Geenafstand"/>
        <w:rPr>
          <w:rFonts w:ascii="Arial" w:hAnsi="Arial" w:cs="Arial"/>
          <w:sz w:val="24"/>
        </w:rPr>
      </w:pPr>
      <w:proofErr w:type="gramStart"/>
      <w:r w:rsidRPr="00B466B9">
        <w:rPr>
          <w:rFonts w:ascii="Arial" w:hAnsi="Arial" w:cs="Arial"/>
          <w:sz w:val="24"/>
        </w:rPr>
        <w:t>In  het</w:t>
      </w:r>
      <w:proofErr w:type="gramEnd"/>
      <w:r w:rsidRPr="00B466B9">
        <w:rPr>
          <w:rFonts w:ascii="Arial" w:hAnsi="Arial" w:cs="Arial"/>
          <w:sz w:val="24"/>
        </w:rPr>
        <w:t xml:space="preserve"> </w:t>
      </w:r>
      <w:proofErr w:type="gramStart"/>
      <w:r w:rsidRPr="00B466B9">
        <w:rPr>
          <w:rFonts w:ascii="Arial" w:hAnsi="Arial" w:cs="Arial"/>
          <w:sz w:val="24"/>
        </w:rPr>
        <w:t>hierna volgende</w:t>
      </w:r>
      <w:proofErr w:type="gramEnd"/>
      <w:r w:rsidRPr="00B466B9">
        <w:rPr>
          <w:rFonts w:ascii="Arial" w:hAnsi="Arial" w:cs="Arial"/>
          <w:sz w:val="24"/>
        </w:rPr>
        <w:t xml:space="preserve"> artikelen wordt verstaan onder:</w:t>
      </w:r>
    </w:p>
    <w:p w14:paraId="44334FF0" w14:textId="3B501661"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a. </w:t>
      </w:r>
      <w:r w:rsidR="00403122">
        <w:rPr>
          <w:rFonts w:ascii="Arial" w:hAnsi="Arial" w:cs="Arial"/>
          <w:sz w:val="24"/>
        </w:rPr>
        <w:tab/>
      </w:r>
      <w:r w:rsidRPr="00B466B9">
        <w:rPr>
          <w:rFonts w:ascii="Arial" w:hAnsi="Arial" w:cs="Arial"/>
          <w:sz w:val="24"/>
        </w:rPr>
        <w:t xml:space="preserve">Sporthal: de beide sporthallen die bekend staan onder de naam </w:t>
      </w:r>
      <w:proofErr w:type="gramStart"/>
      <w:r w:rsidRPr="00B466B9">
        <w:rPr>
          <w:rFonts w:ascii="Arial" w:hAnsi="Arial" w:cs="Arial"/>
          <w:sz w:val="24"/>
        </w:rPr>
        <w:t>Sporthal  Sophiahal</w:t>
      </w:r>
      <w:proofErr w:type="gramEnd"/>
      <w:r w:rsidRPr="00B466B9">
        <w:rPr>
          <w:rFonts w:ascii="Arial" w:hAnsi="Arial" w:cs="Arial"/>
          <w:sz w:val="24"/>
        </w:rPr>
        <w:t xml:space="preserve"> aan de Sophiapromenade 9.</w:t>
      </w:r>
    </w:p>
    <w:p w14:paraId="7F8E9136" w14:textId="77777777" w:rsidR="005953A9" w:rsidRPr="00B466B9" w:rsidRDefault="005953A9" w:rsidP="005953A9">
      <w:pPr>
        <w:pStyle w:val="Geenafstand"/>
        <w:rPr>
          <w:rFonts w:ascii="Arial" w:hAnsi="Arial" w:cs="Arial"/>
          <w:sz w:val="24"/>
        </w:rPr>
      </w:pPr>
      <w:r w:rsidRPr="00B466B9">
        <w:rPr>
          <w:rFonts w:ascii="Arial" w:hAnsi="Arial" w:cs="Arial"/>
          <w:sz w:val="24"/>
        </w:rPr>
        <w:t xml:space="preserve">b. </w:t>
      </w:r>
      <w:r w:rsidR="00403122">
        <w:rPr>
          <w:rFonts w:ascii="Arial" w:hAnsi="Arial" w:cs="Arial"/>
          <w:sz w:val="24"/>
        </w:rPr>
        <w:tab/>
      </w:r>
      <w:proofErr w:type="gramStart"/>
      <w:r w:rsidRPr="00B466B9">
        <w:rPr>
          <w:rFonts w:ascii="Arial" w:hAnsi="Arial" w:cs="Arial"/>
          <w:sz w:val="24"/>
        </w:rPr>
        <w:t>Verhuurster:  Stichting</w:t>
      </w:r>
      <w:proofErr w:type="gramEnd"/>
      <w:r w:rsidRPr="00B466B9">
        <w:rPr>
          <w:rFonts w:ascii="Arial" w:hAnsi="Arial" w:cs="Arial"/>
          <w:sz w:val="24"/>
        </w:rPr>
        <w:t xml:space="preserve"> Cascade;</w:t>
      </w:r>
    </w:p>
    <w:p w14:paraId="1B65BB75"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c.  </w:t>
      </w:r>
      <w:r w:rsidR="00403122">
        <w:rPr>
          <w:rFonts w:ascii="Arial" w:hAnsi="Arial" w:cs="Arial"/>
          <w:sz w:val="24"/>
        </w:rPr>
        <w:tab/>
      </w:r>
      <w:r w:rsidRPr="00B466B9">
        <w:rPr>
          <w:rFonts w:ascii="Arial" w:hAnsi="Arial" w:cs="Arial"/>
          <w:sz w:val="24"/>
        </w:rPr>
        <w:t>Huurder: De persoon of vertegenwoordiging van een rechtspersoon aan wie de in artikel 3 bedoelde toestemming is verleend;</w:t>
      </w:r>
    </w:p>
    <w:p w14:paraId="28D52E47"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d. </w:t>
      </w:r>
      <w:r w:rsidR="00403122">
        <w:rPr>
          <w:rFonts w:ascii="Arial" w:hAnsi="Arial" w:cs="Arial"/>
          <w:sz w:val="24"/>
        </w:rPr>
        <w:tab/>
      </w:r>
      <w:r w:rsidRPr="00B466B9">
        <w:rPr>
          <w:rFonts w:ascii="Arial" w:hAnsi="Arial" w:cs="Arial"/>
          <w:sz w:val="24"/>
        </w:rPr>
        <w:t>Gebruiker: Allen die van de sporthal gebruik maken gedurende de tijd, dat een of meer ruimten in de sporthal zijn verhuurd;</w:t>
      </w:r>
    </w:p>
    <w:p w14:paraId="155D2B2B"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e. </w:t>
      </w:r>
      <w:r w:rsidR="00403122">
        <w:rPr>
          <w:rFonts w:ascii="Arial" w:hAnsi="Arial" w:cs="Arial"/>
          <w:sz w:val="24"/>
        </w:rPr>
        <w:tab/>
      </w:r>
      <w:r w:rsidRPr="00B466B9">
        <w:rPr>
          <w:rFonts w:ascii="Arial" w:hAnsi="Arial" w:cs="Arial"/>
          <w:sz w:val="24"/>
        </w:rPr>
        <w:t>Bezoeker: De toeschouwers bij wedstrijden of trainingen en de bezoekers van de foyer;</w:t>
      </w:r>
    </w:p>
    <w:p w14:paraId="324DCE23"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f.   </w:t>
      </w:r>
      <w:r w:rsidR="00403122">
        <w:rPr>
          <w:rFonts w:ascii="Arial" w:hAnsi="Arial" w:cs="Arial"/>
          <w:sz w:val="24"/>
        </w:rPr>
        <w:tab/>
      </w:r>
      <w:r w:rsidRPr="00B466B9">
        <w:rPr>
          <w:rFonts w:ascii="Arial" w:hAnsi="Arial" w:cs="Arial"/>
          <w:sz w:val="24"/>
        </w:rPr>
        <w:t>Beheerder: De door de verhuurder benoemde persoon die belast is met het beheer en toezicht in en om de sporthal.</w:t>
      </w:r>
    </w:p>
    <w:p w14:paraId="6DE9F36C" w14:textId="77777777" w:rsidR="005953A9" w:rsidRPr="00B466B9" w:rsidRDefault="005953A9" w:rsidP="005953A9">
      <w:pPr>
        <w:pStyle w:val="Geenafstand"/>
        <w:rPr>
          <w:rFonts w:ascii="Arial" w:hAnsi="Arial" w:cs="Arial"/>
          <w:sz w:val="24"/>
        </w:rPr>
      </w:pPr>
    </w:p>
    <w:p w14:paraId="432C66DA" w14:textId="77777777" w:rsidR="005953A9" w:rsidRPr="00403122" w:rsidRDefault="005953A9" w:rsidP="005953A9">
      <w:pPr>
        <w:pStyle w:val="Geenafstand"/>
        <w:rPr>
          <w:rFonts w:ascii="Arial" w:hAnsi="Arial" w:cs="Arial"/>
          <w:sz w:val="24"/>
          <w:u w:val="single"/>
        </w:rPr>
      </w:pPr>
      <w:r w:rsidRPr="00403122">
        <w:rPr>
          <w:rFonts w:ascii="Arial" w:hAnsi="Arial" w:cs="Arial"/>
          <w:sz w:val="24"/>
          <w:u w:val="single"/>
        </w:rPr>
        <w:t>Artikel 2 – Algemene bepaling</w:t>
      </w:r>
    </w:p>
    <w:p w14:paraId="19729356"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1. </w:t>
      </w:r>
      <w:r w:rsidR="00403122">
        <w:rPr>
          <w:rFonts w:ascii="Arial" w:hAnsi="Arial" w:cs="Arial"/>
          <w:sz w:val="24"/>
        </w:rPr>
        <w:tab/>
      </w:r>
      <w:r w:rsidRPr="00B466B9">
        <w:rPr>
          <w:rFonts w:ascii="Arial" w:hAnsi="Arial" w:cs="Arial"/>
          <w:sz w:val="24"/>
        </w:rPr>
        <w:t>Door het huren van de sporthal of een gedeelte daarvan, verplicht huurder zich de in dit besluit opgenomen bepalingen en voorschriften na te leven.</w:t>
      </w:r>
    </w:p>
    <w:p w14:paraId="5B8B116C"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2.  </w:t>
      </w:r>
      <w:r w:rsidR="00403122">
        <w:rPr>
          <w:rFonts w:ascii="Arial" w:hAnsi="Arial" w:cs="Arial"/>
          <w:sz w:val="24"/>
        </w:rPr>
        <w:tab/>
      </w:r>
      <w:r w:rsidRPr="00B466B9">
        <w:rPr>
          <w:rFonts w:ascii="Arial" w:hAnsi="Arial" w:cs="Arial"/>
          <w:sz w:val="24"/>
        </w:rPr>
        <w:t xml:space="preserve">Door het betreden van de sporthal onderwerpen huurder, gebruiker en bezoeker zich aan de in dit besluit opgenomen bepalingen en voorschriften. </w:t>
      </w:r>
    </w:p>
    <w:p w14:paraId="01284B82" w14:textId="77777777" w:rsidR="005953A9" w:rsidRPr="00B466B9" w:rsidRDefault="005953A9" w:rsidP="005953A9">
      <w:pPr>
        <w:pStyle w:val="Geenafstand"/>
        <w:rPr>
          <w:rFonts w:ascii="Arial" w:hAnsi="Arial" w:cs="Arial"/>
          <w:sz w:val="24"/>
        </w:rPr>
      </w:pPr>
    </w:p>
    <w:p w14:paraId="01E56397" w14:textId="77777777" w:rsidR="005953A9" w:rsidRPr="00403122" w:rsidRDefault="005953A9" w:rsidP="005953A9">
      <w:pPr>
        <w:pStyle w:val="Geenafstand"/>
        <w:rPr>
          <w:rFonts w:ascii="Arial" w:hAnsi="Arial" w:cs="Arial"/>
          <w:sz w:val="24"/>
          <w:u w:val="single"/>
        </w:rPr>
      </w:pPr>
      <w:r w:rsidRPr="00403122">
        <w:rPr>
          <w:rFonts w:ascii="Arial" w:hAnsi="Arial" w:cs="Arial"/>
          <w:sz w:val="24"/>
          <w:u w:val="single"/>
        </w:rPr>
        <w:t>Artikel 3- Toestemming verhuur</w:t>
      </w:r>
    </w:p>
    <w:p w14:paraId="582A5585"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1. </w:t>
      </w:r>
      <w:r w:rsidR="00403122">
        <w:rPr>
          <w:rFonts w:ascii="Arial" w:hAnsi="Arial" w:cs="Arial"/>
          <w:sz w:val="24"/>
        </w:rPr>
        <w:tab/>
      </w:r>
      <w:r w:rsidRPr="00B466B9">
        <w:rPr>
          <w:rFonts w:ascii="Arial" w:hAnsi="Arial" w:cs="Arial"/>
          <w:sz w:val="24"/>
        </w:rPr>
        <w:t xml:space="preserve">Het gebruik van de hal is alleen toegestaan </w:t>
      </w:r>
      <w:proofErr w:type="gramStart"/>
      <w:r w:rsidRPr="00B466B9">
        <w:rPr>
          <w:rFonts w:ascii="Arial" w:hAnsi="Arial" w:cs="Arial"/>
          <w:sz w:val="24"/>
        </w:rPr>
        <w:t>indien</w:t>
      </w:r>
      <w:proofErr w:type="gramEnd"/>
      <w:r w:rsidRPr="00B466B9">
        <w:rPr>
          <w:rFonts w:ascii="Arial" w:hAnsi="Arial" w:cs="Arial"/>
          <w:sz w:val="24"/>
        </w:rPr>
        <w:t xml:space="preserve"> vooraf schriftelijk toestemming van verhuurster is gekregen en gedurende de bij de toestemming vermelde tijden.</w:t>
      </w:r>
    </w:p>
    <w:p w14:paraId="6B1FC776" w14:textId="77777777" w:rsidR="005953A9" w:rsidRPr="00B466B9" w:rsidRDefault="005953A9" w:rsidP="005953A9">
      <w:pPr>
        <w:pStyle w:val="Geenafstand"/>
        <w:rPr>
          <w:rFonts w:ascii="Arial" w:hAnsi="Arial" w:cs="Arial"/>
          <w:sz w:val="24"/>
        </w:rPr>
      </w:pPr>
      <w:r w:rsidRPr="00B466B9">
        <w:rPr>
          <w:rFonts w:ascii="Arial" w:hAnsi="Arial" w:cs="Arial"/>
          <w:sz w:val="24"/>
        </w:rPr>
        <w:t xml:space="preserve">2.  </w:t>
      </w:r>
      <w:r w:rsidR="00403122">
        <w:rPr>
          <w:rFonts w:ascii="Arial" w:hAnsi="Arial" w:cs="Arial"/>
          <w:sz w:val="24"/>
        </w:rPr>
        <w:tab/>
      </w:r>
      <w:r w:rsidRPr="00B466B9">
        <w:rPr>
          <w:rFonts w:ascii="Arial" w:hAnsi="Arial" w:cs="Arial"/>
          <w:sz w:val="24"/>
        </w:rPr>
        <w:t>Verhuurster kan aan verhuur nadere voorwaarden verbinden.</w:t>
      </w:r>
    </w:p>
    <w:p w14:paraId="3D33D9ED"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3.  </w:t>
      </w:r>
      <w:r w:rsidR="00403122">
        <w:rPr>
          <w:rFonts w:ascii="Arial" w:hAnsi="Arial" w:cs="Arial"/>
          <w:sz w:val="24"/>
        </w:rPr>
        <w:tab/>
      </w:r>
      <w:r w:rsidRPr="00B466B9">
        <w:rPr>
          <w:rFonts w:ascii="Arial" w:hAnsi="Arial" w:cs="Arial"/>
          <w:sz w:val="24"/>
        </w:rPr>
        <w:t>Het is huurder niet toegestaan zonder voorafgaande schriftelijke toestemming van verhuurster, de sporthal geheel of gedeeltelijk aan derden door te verhuren of in gebruik te geven.</w:t>
      </w:r>
    </w:p>
    <w:p w14:paraId="093C2DD8"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4.  </w:t>
      </w:r>
      <w:r w:rsidR="00403122">
        <w:rPr>
          <w:rFonts w:ascii="Arial" w:hAnsi="Arial" w:cs="Arial"/>
          <w:sz w:val="24"/>
        </w:rPr>
        <w:tab/>
      </w:r>
      <w:r w:rsidRPr="00B466B9">
        <w:rPr>
          <w:rFonts w:ascii="Arial" w:hAnsi="Arial" w:cs="Arial"/>
          <w:sz w:val="24"/>
        </w:rPr>
        <w:t xml:space="preserve">Verhuurster heeft het recht om in voorkomende gevallen, in goed overleg, huurder een vervangende ruimte of datum aan te bieden, als inci­denteel gebruik moet worden gemaakt van de door huurder vooraf gereserveerde ruimte, met een maximum van vier keer van het aantal gereserveerde ruimten per seizoen. </w:t>
      </w:r>
    </w:p>
    <w:p w14:paraId="64B77BA7" w14:textId="77777777" w:rsidR="005953A9" w:rsidRPr="00B466B9" w:rsidRDefault="005953A9" w:rsidP="005953A9">
      <w:pPr>
        <w:pStyle w:val="Geenafstand"/>
        <w:rPr>
          <w:rFonts w:ascii="Arial" w:hAnsi="Arial" w:cs="Arial"/>
          <w:sz w:val="24"/>
        </w:rPr>
      </w:pPr>
    </w:p>
    <w:p w14:paraId="6E0F9ABE" w14:textId="77777777" w:rsidR="005953A9" w:rsidRPr="00403122" w:rsidRDefault="005953A9" w:rsidP="005953A9">
      <w:pPr>
        <w:pStyle w:val="Geenafstand"/>
        <w:rPr>
          <w:rFonts w:ascii="Arial" w:hAnsi="Arial" w:cs="Arial"/>
          <w:sz w:val="24"/>
          <w:u w:val="single"/>
        </w:rPr>
      </w:pPr>
      <w:r w:rsidRPr="00403122">
        <w:rPr>
          <w:rFonts w:ascii="Arial" w:hAnsi="Arial" w:cs="Arial"/>
          <w:sz w:val="24"/>
          <w:u w:val="single"/>
        </w:rPr>
        <w:t xml:space="preserve">Artikel 4 – </w:t>
      </w:r>
      <w:proofErr w:type="gramStart"/>
      <w:r w:rsidRPr="00403122">
        <w:rPr>
          <w:rFonts w:ascii="Arial" w:hAnsi="Arial" w:cs="Arial"/>
          <w:sz w:val="24"/>
          <w:u w:val="single"/>
        </w:rPr>
        <w:t>Tarieven /</w:t>
      </w:r>
      <w:proofErr w:type="gramEnd"/>
      <w:r w:rsidRPr="00403122">
        <w:rPr>
          <w:rFonts w:ascii="Arial" w:hAnsi="Arial" w:cs="Arial"/>
          <w:sz w:val="24"/>
          <w:u w:val="single"/>
        </w:rPr>
        <w:t xml:space="preserve"> </w:t>
      </w:r>
      <w:proofErr w:type="gramStart"/>
      <w:r w:rsidRPr="00403122">
        <w:rPr>
          <w:rFonts w:ascii="Arial" w:hAnsi="Arial" w:cs="Arial"/>
          <w:sz w:val="24"/>
          <w:u w:val="single"/>
        </w:rPr>
        <w:t>annulering /</w:t>
      </w:r>
      <w:proofErr w:type="gramEnd"/>
      <w:r w:rsidRPr="00403122">
        <w:rPr>
          <w:rFonts w:ascii="Arial" w:hAnsi="Arial" w:cs="Arial"/>
          <w:sz w:val="24"/>
          <w:u w:val="single"/>
        </w:rPr>
        <w:t xml:space="preserve"> betaling</w:t>
      </w:r>
    </w:p>
    <w:p w14:paraId="67B06C7F" w14:textId="77777777" w:rsidR="005953A9" w:rsidRPr="00B466B9" w:rsidRDefault="00403122" w:rsidP="00403122">
      <w:pPr>
        <w:pStyle w:val="Geenafstand"/>
        <w:ind w:left="705" w:hanging="705"/>
        <w:rPr>
          <w:rFonts w:ascii="Arial" w:hAnsi="Arial" w:cs="Arial"/>
          <w:sz w:val="24"/>
        </w:rPr>
      </w:pPr>
      <w:r>
        <w:rPr>
          <w:rFonts w:ascii="Arial" w:hAnsi="Arial" w:cs="Arial"/>
          <w:sz w:val="24"/>
        </w:rPr>
        <w:t xml:space="preserve">1.  </w:t>
      </w:r>
      <w:r>
        <w:rPr>
          <w:rFonts w:ascii="Arial" w:hAnsi="Arial" w:cs="Arial"/>
          <w:sz w:val="24"/>
        </w:rPr>
        <w:tab/>
      </w:r>
      <w:r w:rsidR="005953A9" w:rsidRPr="00B466B9">
        <w:rPr>
          <w:rFonts w:ascii="Arial" w:hAnsi="Arial" w:cs="Arial"/>
          <w:sz w:val="24"/>
        </w:rPr>
        <w:t>Huur van de sporthal of een gedeelte daarvan vindt plaats overeenkomstig de tarieven zoals die door het bestuur van Stichting Cascade jaarlijks worden vastgesteld.</w:t>
      </w:r>
    </w:p>
    <w:p w14:paraId="763F3F8A"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2.     </w:t>
      </w:r>
      <w:r w:rsidR="00403122">
        <w:rPr>
          <w:rFonts w:ascii="Arial" w:hAnsi="Arial" w:cs="Arial"/>
          <w:sz w:val="24"/>
        </w:rPr>
        <w:tab/>
      </w:r>
      <w:r w:rsidRPr="00B466B9">
        <w:rPr>
          <w:rFonts w:ascii="Arial" w:hAnsi="Arial" w:cs="Arial"/>
          <w:sz w:val="24"/>
        </w:rPr>
        <w:t>De tarieven maken onderdeel uit van deze huurvoorwaarden, waarbij wordt opgemerkt dat de tarieven jaarlijks opnieuw worden vastgesteld en ingaan op 1 augustus van enig jaar.</w:t>
      </w:r>
    </w:p>
    <w:p w14:paraId="7375978D"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3.     </w:t>
      </w:r>
      <w:r w:rsidR="00403122">
        <w:rPr>
          <w:rFonts w:ascii="Arial" w:hAnsi="Arial" w:cs="Arial"/>
          <w:sz w:val="24"/>
        </w:rPr>
        <w:tab/>
      </w:r>
      <w:r w:rsidRPr="00B466B9">
        <w:rPr>
          <w:rFonts w:ascii="Arial" w:hAnsi="Arial" w:cs="Arial"/>
          <w:sz w:val="24"/>
        </w:rPr>
        <w:t xml:space="preserve">Kortingen op de vastgestelde tarieven gelden bij een gebruik van meer dan 26 weken en bij een gebruik van meer dan 39 weken in een seizoen. Het seizoen is vastgesteld op de eerste dag na de zomervakantie, zie artikel 7, tot de laatste dag voorafgaand aan de zomervakantie, zie artikel 7. Dagen dat door huurder geen gebruik kan worden gemaakt van de zaal, zoals erkende </w:t>
      </w:r>
      <w:proofErr w:type="gramStart"/>
      <w:r w:rsidRPr="00B466B9">
        <w:rPr>
          <w:rFonts w:ascii="Arial" w:hAnsi="Arial" w:cs="Arial"/>
          <w:sz w:val="24"/>
        </w:rPr>
        <w:lastRenderedPageBreak/>
        <w:t>feestdagen</w:t>
      </w:r>
      <w:proofErr w:type="gramEnd"/>
      <w:r w:rsidRPr="00B466B9">
        <w:rPr>
          <w:rFonts w:ascii="Arial" w:hAnsi="Arial" w:cs="Arial"/>
          <w:sz w:val="24"/>
        </w:rPr>
        <w:t xml:space="preserve"> of incidentele verhuur worden voor de berekening van het aantal weken meegeteld.</w:t>
      </w:r>
    </w:p>
    <w:p w14:paraId="0143F756"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4.     </w:t>
      </w:r>
      <w:r w:rsidR="00403122">
        <w:rPr>
          <w:rFonts w:ascii="Arial" w:hAnsi="Arial" w:cs="Arial"/>
          <w:sz w:val="24"/>
        </w:rPr>
        <w:tab/>
      </w:r>
      <w:r w:rsidRPr="00B466B9">
        <w:rPr>
          <w:rFonts w:ascii="Arial" w:hAnsi="Arial" w:cs="Arial"/>
          <w:sz w:val="24"/>
        </w:rPr>
        <w:t xml:space="preserve">De huurprijs is ook verschuldigd </w:t>
      </w:r>
      <w:proofErr w:type="gramStart"/>
      <w:r w:rsidRPr="00B466B9">
        <w:rPr>
          <w:rFonts w:ascii="Arial" w:hAnsi="Arial" w:cs="Arial"/>
          <w:sz w:val="24"/>
        </w:rPr>
        <w:t>indien</w:t>
      </w:r>
      <w:proofErr w:type="gramEnd"/>
      <w:r w:rsidRPr="00B466B9">
        <w:rPr>
          <w:rFonts w:ascii="Arial" w:hAnsi="Arial" w:cs="Arial"/>
          <w:sz w:val="24"/>
        </w:rPr>
        <w:t xml:space="preserve"> op de toegewezen uren geen gebruik is gemaakt van de gehuurde ruimte, behalve </w:t>
      </w:r>
      <w:proofErr w:type="gramStart"/>
      <w:r w:rsidRPr="00B466B9">
        <w:rPr>
          <w:rFonts w:ascii="Arial" w:hAnsi="Arial" w:cs="Arial"/>
          <w:sz w:val="24"/>
        </w:rPr>
        <w:t>indien</w:t>
      </w:r>
      <w:proofErr w:type="gramEnd"/>
      <w:r w:rsidRPr="00B466B9">
        <w:rPr>
          <w:rFonts w:ascii="Arial" w:hAnsi="Arial" w:cs="Arial"/>
          <w:sz w:val="24"/>
        </w:rPr>
        <w:t xml:space="preserve"> het gehuurde op deze uren niet beschikbaar was. Van dit laatste wordt huurder zo spoedig mogelijk op de hoogte gesteld, ook bij onvoorziene omstandigheden.</w:t>
      </w:r>
    </w:p>
    <w:p w14:paraId="27743C24"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5.    </w:t>
      </w:r>
      <w:r w:rsidR="00403122">
        <w:rPr>
          <w:rFonts w:ascii="Arial" w:hAnsi="Arial" w:cs="Arial"/>
          <w:sz w:val="24"/>
        </w:rPr>
        <w:tab/>
      </w:r>
      <w:r w:rsidRPr="00B466B9">
        <w:rPr>
          <w:rFonts w:ascii="Arial" w:hAnsi="Arial" w:cs="Arial"/>
          <w:sz w:val="24"/>
        </w:rPr>
        <w:t xml:space="preserve">Annulering van zaalruimte dient </w:t>
      </w:r>
      <w:proofErr w:type="gramStart"/>
      <w:r w:rsidRPr="00B466B9">
        <w:rPr>
          <w:rFonts w:ascii="Arial" w:hAnsi="Arial" w:cs="Arial"/>
          <w:sz w:val="24"/>
        </w:rPr>
        <w:t>ten allen tijde</w:t>
      </w:r>
      <w:proofErr w:type="gramEnd"/>
      <w:r w:rsidRPr="00B466B9">
        <w:rPr>
          <w:rFonts w:ascii="Arial" w:hAnsi="Arial" w:cs="Arial"/>
          <w:sz w:val="24"/>
        </w:rPr>
        <w:t xml:space="preserve"> schriftelijk te gebeuren. Telefonische annuleringen worden niet verwerkt met als gevolg dat de volledige zaalhuur in rekening zal worden gebracht en door huurder moet worden voldaan.</w:t>
      </w:r>
    </w:p>
    <w:p w14:paraId="3133F6C4"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6.     </w:t>
      </w:r>
      <w:r w:rsidR="00403122">
        <w:rPr>
          <w:rFonts w:ascii="Arial" w:hAnsi="Arial" w:cs="Arial"/>
          <w:sz w:val="24"/>
        </w:rPr>
        <w:tab/>
      </w:r>
      <w:r w:rsidRPr="00B466B9">
        <w:rPr>
          <w:rFonts w:ascii="Arial" w:hAnsi="Arial" w:cs="Arial"/>
          <w:sz w:val="24"/>
        </w:rPr>
        <w:t xml:space="preserve">Bij annulering van het gehuurde door huurder wordt een bedrag ad € 25,00 aan administratiekosten in rekening gebracht </w:t>
      </w:r>
      <w:proofErr w:type="gramStart"/>
      <w:r w:rsidRPr="00B466B9">
        <w:rPr>
          <w:rFonts w:ascii="Arial" w:hAnsi="Arial" w:cs="Arial"/>
          <w:sz w:val="24"/>
        </w:rPr>
        <w:t>indien</w:t>
      </w:r>
      <w:proofErr w:type="gramEnd"/>
      <w:r w:rsidRPr="00B466B9">
        <w:rPr>
          <w:rFonts w:ascii="Arial" w:hAnsi="Arial" w:cs="Arial"/>
          <w:sz w:val="24"/>
        </w:rPr>
        <w:t xml:space="preserve"> dit binnen vier weken voor de betreffende datum plaatsvindt.</w:t>
      </w:r>
    </w:p>
    <w:p w14:paraId="318E7956"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7.     </w:t>
      </w:r>
      <w:r w:rsidR="00403122">
        <w:rPr>
          <w:rFonts w:ascii="Arial" w:hAnsi="Arial" w:cs="Arial"/>
          <w:sz w:val="24"/>
        </w:rPr>
        <w:tab/>
      </w:r>
      <w:r w:rsidRPr="00B466B9">
        <w:rPr>
          <w:rFonts w:ascii="Arial" w:hAnsi="Arial" w:cs="Arial"/>
          <w:sz w:val="24"/>
        </w:rPr>
        <w:t>Bij annulering binnen twee weken voorafgaand aan de betreffende datum wordt de volledige zaalhuur in rekening gebracht.</w:t>
      </w:r>
    </w:p>
    <w:p w14:paraId="41D195F2"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8.     </w:t>
      </w:r>
      <w:r w:rsidR="00403122">
        <w:rPr>
          <w:rFonts w:ascii="Arial" w:hAnsi="Arial" w:cs="Arial"/>
          <w:sz w:val="24"/>
        </w:rPr>
        <w:tab/>
      </w:r>
      <w:r w:rsidRPr="00B466B9">
        <w:rPr>
          <w:rFonts w:ascii="Arial" w:hAnsi="Arial" w:cs="Arial"/>
          <w:sz w:val="24"/>
        </w:rPr>
        <w:t>Facturatie van het gehuurde geschiedt maandelijks. Na ontvangst van de factuur zal huurder binnen 14 dagen na factuurdatum het bedrag overmaken op de bankrekening van Stichting Cascade onder vermelding van het factuurnummer.</w:t>
      </w:r>
    </w:p>
    <w:p w14:paraId="207241DD" w14:textId="77777777" w:rsidR="005953A9" w:rsidRPr="00B466B9" w:rsidRDefault="005953A9" w:rsidP="005953A9">
      <w:pPr>
        <w:pStyle w:val="Geenafstand"/>
        <w:rPr>
          <w:rFonts w:ascii="Arial" w:hAnsi="Arial" w:cs="Arial"/>
          <w:sz w:val="24"/>
        </w:rPr>
      </w:pPr>
    </w:p>
    <w:p w14:paraId="5A558E74" w14:textId="77777777" w:rsidR="005953A9" w:rsidRPr="00403122" w:rsidRDefault="005953A9" w:rsidP="005953A9">
      <w:pPr>
        <w:pStyle w:val="Geenafstand"/>
        <w:rPr>
          <w:rFonts w:ascii="Arial" w:hAnsi="Arial" w:cs="Arial"/>
          <w:sz w:val="24"/>
          <w:u w:val="single"/>
        </w:rPr>
      </w:pPr>
      <w:r w:rsidRPr="00403122">
        <w:rPr>
          <w:rFonts w:ascii="Arial" w:hAnsi="Arial" w:cs="Arial"/>
          <w:sz w:val="24"/>
          <w:u w:val="single"/>
        </w:rPr>
        <w:t>Artikel 5 – Niet naleven besluit</w:t>
      </w:r>
    </w:p>
    <w:p w14:paraId="1F46E9CF" w14:textId="77777777" w:rsidR="005953A9" w:rsidRPr="00B466B9" w:rsidRDefault="005953A9" w:rsidP="005953A9">
      <w:pPr>
        <w:pStyle w:val="Geenafstand"/>
        <w:rPr>
          <w:rFonts w:ascii="Arial" w:hAnsi="Arial" w:cs="Arial"/>
          <w:sz w:val="24"/>
        </w:rPr>
      </w:pPr>
      <w:r w:rsidRPr="00B466B9">
        <w:rPr>
          <w:rFonts w:ascii="Arial" w:hAnsi="Arial" w:cs="Arial"/>
          <w:sz w:val="24"/>
        </w:rPr>
        <w:t xml:space="preserve">1.     </w:t>
      </w:r>
      <w:r w:rsidR="00403122">
        <w:rPr>
          <w:rFonts w:ascii="Arial" w:hAnsi="Arial" w:cs="Arial"/>
          <w:sz w:val="24"/>
        </w:rPr>
        <w:tab/>
      </w:r>
      <w:r w:rsidRPr="00B466B9">
        <w:rPr>
          <w:rFonts w:ascii="Arial" w:hAnsi="Arial" w:cs="Arial"/>
          <w:sz w:val="24"/>
        </w:rPr>
        <w:t>Bij het:</w:t>
      </w:r>
    </w:p>
    <w:p w14:paraId="7E8472BA" w14:textId="77777777" w:rsidR="005953A9" w:rsidRPr="00B466B9" w:rsidRDefault="005953A9" w:rsidP="005873CC">
      <w:pPr>
        <w:pStyle w:val="Geenafstand"/>
        <w:numPr>
          <w:ilvl w:val="0"/>
          <w:numId w:val="5"/>
        </w:numPr>
        <w:rPr>
          <w:rFonts w:ascii="Arial" w:hAnsi="Arial" w:cs="Arial"/>
          <w:sz w:val="24"/>
        </w:rPr>
      </w:pPr>
      <w:r w:rsidRPr="00B466B9">
        <w:rPr>
          <w:rFonts w:ascii="Arial" w:hAnsi="Arial" w:cs="Arial"/>
          <w:sz w:val="24"/>
        </w:rPr>
        <w:t>Niet naleven door huurder van de huurvoorwaarden of bepalingen van orde;</w:t>
      </w:r>
    </w:p>
    <w:p w14:paraId="3A32432E" w14:textId="77777777" w:rsidR="005953A9" w:rsidRPr="00B466B9" w:rsidRDefault="005953A9" w:rsidP="005873CC">
      <w:pPr>
        <w:pStyle w:val="Geenafstand"/>
        <w:numPr>
          <w:ilvl w:val="0"/>
          <w:numId w:val="5"/>
        </w:numPr>
        <w:rPr>
          <w:rFonts w:ascii="Arial" w:hAnsi="Arial" w:cs="Arial"/>
          <w:sz w:val="24"/>
        </w:rPr>
      </w:pPr>
      <w:r w:rsidRPr="00B466B9">
        <w:rPr>
          <w:rFonts w:ascii="Arial" w:hAnsi="Arial" w:cs="Arial"/>
          <w:sz w:val="24"/>
        </w:rPr>
        <w:t>Niet tijdig bij vooruitbetaling voldoen van de huurprijs</w:t>
      </w:r>
    </w:p>
    <w:p w14:paraId="35480E0F" w14:textId="77777777" w:rsidR="00403122" w:rsidRDefault="005953A9" w:rsidP="005873CC">
      <w:pPr>
        <w:pStyle w:val="Geenafstand"/>
        <w:numPr>
          <w:ilvl w:val="0"/>
          <w:numId w:val="5"/>
        </w:numPr>
        <w:rPr>
          <w:rFonts w:ascii="Arial" w:hAnsi="Arial" w:cs="Arial"/>
          <w:sz w:val="24"/>
        </w:rPr>
      </w:pPr>
      <w:r w:rsidRPr="00B466B9">
        <w:rPr>
          <w:rFonts w:ascii="Arial" w:hAnsi="Arial" w:cs="Arial"/>
          <w:sz w:val="24"/>
        </w:rPr>
        <w:t xml:space="preserve">Ondeskundig gebruik van de sporthal; heeft verhuurster het recht het </w:t>
      </w:r>
    </w:p>
    <w:p w14:paraId="285020D4" w14:textId="77777777" w:rsidR="005953A9" w:rsidRDefault="005873CC" w:rsidP="00403122">
      <w:pPr>
        <w:pStyle w:val="Geenafstand"/>
        <w:ind w:firstLine="708"/>
        <w:rPr>
          <w:rFonts w:ascii="Arial" w:hAnsi="Arial" w:cs="Arial"/>
          <w:sz w:val="24"/>
        </w:rPr>
      </w:pPr>
      <w:r>
        <w:rPr>
          <w:rFonts w:ascii="Arial" w:hAnsi="Arial" w:cs="Arial"/>
          <w:sz w:val="24"/>
        </w:rPr>
        <w:t xml:space="preserve"> </w:t>
      </w:r>
      <w:r>
        <w:rPr>
          <w:rFonts w:ascii="Arial" w:hAnsi="Arial" w:cs="Arial"/>
          <w:sz w:val="24"/>
        </w:rPr>
        <w:tab/>
      </w:r>
      <w:proofErr w:type="gramStart"/>
      <w:r w:rsidR="005953A9" w:rsidRPr="00B466B9">
        <w:rPr>
          <w:rFonts w:ascii="Arial" w:hAnsi="Arial" w:cs="Arial"/>
          <w:sz w:val="24"/>
        </w:rPr>
        <w:t>gebruik</w:t>
      </w:r>
      <w:proofErr w:type="gramEnd"/>
      <w:r w:rsidR="005953A9" w:rsidRPr="00B466B9">
        <w:rPr>
          <w:rFonts w:ascii="Arial" w:hAnsi="Arial" w:cs="Arial"/>
          <w:sz w:val="24"/>
        </w:rPr>
        <w:t xml:space="preserve"> direct te beëindigen.</w:t>
      </w:r>
    </w:p>
    <w:p w14:paraId="25083484" w14:textId="77777777" w:rsidR="005873CC" w:rsidRPr="00B466B9" w:rsidRDefault="005873CC" w:rsidP="005873CC">
      <w:pPr>
        <w:pStyle w:val="Geenafstand"/>
        <w:rPr>
          <w:rFonts w:ascii="Arial" w:hAnsi="Arial" w:cs="Arial"/>
          <w:sz w:val="24"/>
        </w:rPr>
      </w:pPr>
    </w:p>
    <w:p w14:paraId="46D37B14"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2.     </w:t>
      </w:r>
      <w:r w:rsidR="00403122">
        <w:rPr>
          <w:rFonts w:ascii="Arial" w:hAnsi="Arial" w:cs="Arial"/>
          <w:sz w:val="24"/>
        </w:rPr>
        <w:tab/>
      </w:r>
      <w:r w:rsidRPr="00B466B9">
        <w:rPr>
          <w:rFonts w:ascii="Arial" w:hAnsi="Arial" w:cs="Arial"/>
          <w:sz w:val="24"/>
        </w:rPr>
        <w:t xml:space="preserve">In de gevallen als vermeld in het eerste lid heeft huurder op geen enkele wijze aanspraak op vergoeding van schade of terugbetaling van de huurprijs. </w:t>
      </w:r>
    </w:p>
    <w:p w14:paraId="3A2580EA" w14:textId="77777777" w:rsidR="005953A9" w:rsidRPr="00B466B9" w:rsidRDefault="005953A9" w:rsidP="005953A9">
      <w:pPr>
        <w:pStyle w:val="Geenafstand"/>
        <w:rPr>
          <w:rFonts w:ascii="Arial" w:hAnsi="Arial" w:cs="Arial"/>
          <w:sz w:val="24"/>
        </w:rPr>
      </w:pPr>
    </w:p>
    <w:p w14:paraId="4BCF51E5" w14:textId="77777777" w:rsidR="005953A9" w:rsidRPr="00403122" w:rsidRDefault="005953A9" w:rsidP="005953A9">
      <w:pPr>
        <w:pStyle w:val="Geenafstand"/>
        <w:rPr>
          <w:rFonts w:ascii="Arial" w:hAnsi="Arial" w:cs="Arial"/>
          <w:sz w:val="24"/>
          <w:u w:val="single"/>
        </w:rPr>
      </w:pPr>
      <w:r w:rsidRPr="00403122">
        <w:rPr>
          <w:rFonts w:ascii="Arial" w:hAnsi="Arial" w:cs="Arial"/>
          <w:sz w:val="24"/>
          <w:u w:val="single"/>
        </w:rPr>
        <w:t>Artikel 6 – Toegang</w:t>
      </w:r>
    </w:p>
    <w:p w14:paraId="6B85A391" w14:textId="77777777" w:rsidR="005953A9" w:rsidRPr="00B466B9" w:rsidRDefault="005953A9" w:rsidP="005953A9">
      <w:pPr>
        <w:pStyle w:val="Geenafstand"/>
        <w:rPr>
          <w:rFonts w:ascii="Arial" w:hAnsi="Arial" w:cs="Arial"/>
          <w:sz w:val="24"/>
        </w:rPr>
      </w:pPr>
      <w:r w:rsidRPr="00B466B9">
        <w:rPr>
          <w:rFonts w:ascii="Arial" w:hAnsi="Arial" w:cs="Arial"/>
          <w:sz w:val="24"/>
        </w:rPr>
        <w:t>Verhuurster heeft altijd toegang tot de sporthal, ongeacht de aard van de activiteiten.</w:t>
      </w:r>
    </w:p>
    <w:p w14:paraId="00E0E8AB" w14:textId="77777777" w:rsidR="005953A9" w:rsidRPr="00B466B9" w:rsidRDefault="005953A9" w:rsidP="005953A9">
      <w:pPr>
        <w:pStyle w:val="Geenafstand"/>
        <w:rPr>
          <w:rFonts w:ascii="Arial" w:hAnsi="Arial" w:cs="Arial"/>
          <w:sz w:val="24"/>
        </w:rPr>
      </w:pPr>
    </w:p>
    <w:p w14:paraId="4F4A8651" w14:textId="77777777" w:rsidR="005953A9" w:rsidRPr="00403122" w:rsidRDefault="005953A9" w:rsidP="005953A9">
      <w:pPr>
        <w:pStyle w:val="Geenafstand"/>
        <w:rPr>
          <w:rFonts w:ascii="Arial" w:hAnsi="Arial" w:cs="Arial"/>
          <w:sz w:val="24"/>
          <w:u w:val="single"/>
        </w:rPr>
      </w:pPr>
      <w:r w:rsidRPr="00403122">
        <w:rPr>
          <w:rFonts w:ascii="Arial" w:hAnsi="Arial" w:cs="Arial"/>
          <w:sz w:val="24"/>
          <w:u w:val="single"/>
        </w:rPr>
        <w:t>Artikel 7 – Sluiting</w:t>
      </w:r>
    </w:p>
    <w:p w14:paraId="790FB2FB"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1.     </w:t>
      </w:r>
      <w:r w:rsidR="00403122">
        <w:rPr>
          <w:rFonts w:ascii="Arial" w:hAnsi="Arial" w:cs="Arial"/>
          <w:sz w:val="24"/>
        </w:rPr>
        <w:tab/>
      </w:r>
      <w:r w:rsidRPr="00B466B9">
        <w:rPr>
          <w:rFonts w:ascii="Arial" w:hAnsi="Arial" w:cs="Arial"/>
          <w:sz w:val="24"/>
        </w:rPr>
        <w:t>De sporthal kan jaarlijks voor een periode van tenminste 6 weken gesloten worden.</w:t>
      </w:r>
    </w:p>
    <w:p w14:paraId="6A523F84"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2.     </w:t>
      </w:r>
      <w:r w:rsidR="00403122">
        <w:rPr>
          <w:rFonts w:ascii="Arial" w:hAnsi="Arial" w:cs="Arial"/>
          <w:sz w:val="24"/>
        </w:rPr>
        <w:tab/>
      </w:r>
      <w:r w:rsidRPr="00B466B9">
        <w:rPr>
          <w:rFonts w:ascii="Arial" w:hAnsi="Arial" w:cs="Arial"/>
          <w:sz w:val="24"/>
        </w:rPr>
        <w:t>Deze periode valt bij voorkeur samen met de schoolvakantie van de basisscholen in Hendrik-Ido-Ambacht.</w:t>
      </w:r>
    </w:p>
    <w:p w14:paraId="705BA05D"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3.     </w:t>
      </w:r>
      <w:r w:rsidR="00403122">
        <w:rPr>
          <w:rFonts w:ascii="Arial" w:hAnsi="Arial" w:cs="Arial"/>
          <w:sz w:val="24"/>
        </w:rPr>
        <w:tab/>
      </w:r>
      <w:r w:rsidRPr="00B466B9">
        <w:rPr>
          <w:rFonts w:ascii="Arial" w:hAnsi="Arial" w:cs="Arial"/>
          <w:sz w:val="24"/>
        </w:rPr>
        <w:t xml:space="preserve">Verhuurster behoudt het recht om een beperkt aantal dagen, waaronder algemeen erkende feestdagen gesloten te zijn. Huurder wordt daar zo vroeg mogelijk, schriftelijk, van op de hoogte gesteld. </w:t>
      </w:r>
    </w:p>
    <w:p w14:paraId="062401D4" w14:textId="77777777" w:rsidR="005953A9" w:rsidRPr="00B466B9" w:rsidRDefault="005953A9" w:rsidP="005953A9">
      <w:pPr>
        <w:pStyle w:val="Geenafstand"/>
        <w:rPr>
          <w:rFonts w:ascii="Arial" w:hAnsi="Arial" w:cs="Arial"/>
          <w:sz w:val="24"/>
        </w:rPr>
      </w:pPr>
    </w:p>
    <w:p w14:paraId="2E66E72D" w14:textId="77777777" w:rsidR="005953A9" w:rsidRPr="00403122" w:rsidRDefault="005953A9" w:rsidP="005953A9">
      <w:pPr>
        <w:pStyle w:val="Geenafstand"/>
        <w:rPr>
          <w:rFonts w:ascii="Arial" w:hAnsi="Arial" w:cs="Arial"/>
          <w:sz w:val="24"/>
          <w:u w:val="single"/>
        </w:rPr>
      </w:pPr>
      <w:r w:rsidRPr="00403122">
        <w:rPr>
          <w:rFonts w:ascii="Arial" w:hAnsi="Arial" w:cs="Arial"/>
          <w:sz w:val="24"/>
          <w:u w:val="single"/>
        </w:rPr>
        <w:t>Artikel 8 – Gebruik sporthal door huurder</w:t>
      </w:r>
    </w:p>
    <w:p w14:paraId="3CBF75ED"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1.     </w:t>
      </w:r>
      <w:r w:rsidR="00403122">
        <w:rPr>
          <w:rFonts w:ascii="Arial" w:hAnsi="Arial" w:cs="Arial"/>
          <w:sz w:val="24"/>
        </w:rPr>
        <w:tab/>
      </w:r>
      <w:r w:rsidRPr="00B466B9">
        <w:rPr>
          <w:rFonts w:ascii="Arial" w:hAnsi="Arial" w:cs="Arial"/>
          <w:sz w:val="24"/>
        </w:rPr>
        <w:t>Huurder heeft het recht gebruik te maken van de in de sporthal aanwezige materialen, met uitzondering van het spelmateriaal zoals ballen, shuttles e.d.</w:t>
      </w:r>
    </w:p>
    <w:p w14:paraId="181BD101" w14:textId="77777777" w:rsidR="005953A9" w:rsidRPr="00B466B9" w:rsidRDefault="005953A9" w:rsidP="005953A9">
      <w:pPr>
        <w:pStyle w:val="Geenafstand"/>
        <w:rPr>
          <w:rFonts w:ascii="Arial" w:hAnsi="Arial" w:cs="Arial"/>
          <w:sz w:val="24"/>
        </w:rPr>
      </w:pPr>
      <w:r w:rsidRPr="00B466B9">
        <w:rPr>
          <w:rFonts w:ascii="Arial" w:hAnsi="Arial" w:cs="Arial"/>
          <w:sz w:val="24"/>
        </w:rPr>
        <w:t xml:space="preserve">2.     </w:t>
      </w:r>
      <w:r w:rsidR="00403122">
        <w:rPr>
          <w:rFonts w:ascii="Arial" w:hAnsi="Arial" w:cs="Arial"/>
          <w:sz w:val="24"/>
        </w:rPr>
        <w:tab/>
      </w:r>
      <w:r w:rsidRPr="00B466B9">
        <w:rPr>
          <w:rFonts w:ascii="Arial" w:hAnsi="Arial" w:cs="Arial"/>
          <w:sz w:val="24"/>
        </w:rPr>
        <w:t>Het gebruik van materiaal en sporthal vindt plaats onder deskundige leiding.</w:t>
      </w:r>
    </w:p>
    <w:p w14:paraId="7E2DC6E9"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lastRenderedPageBreak/>
        <w:t xml:space="preserve">3.     </w:t>
      </w:r>
      <w:r w:rsidR="00403122">
        <w:rPr>
          <w:rFonts w:ascii="Arial" w:hAnsi="Arial" w:cs="Arial"/>
          <w:sz w:val="24"/>
        </w:rPr>
        <w:tab/>
      </w:r>
      <w:r w:rsidRPr="00B466B9">
        <w:rPr>
          <w:rFonts w:ascii="Arial" w:hAnsi="Arial" w:cs="Arial"/>
          <w:sz w:val="24"/>
        </w:rPr>
        <w:t>Huurder is verantwoordelijk en aansprakelijk voor de aanwezigheid van deskundige leiding en een persoon in het bezit van een geldig EHBO-diploma.</w:t>
      </w:r>
    </w:p>
    <w:p w14:paraId="3D34D7A6"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4.    </w:t>
      </w:r>
      <w:r w:rsidR="00403122">
        <w:rPr>
          <w:rFonts w:ascii="Arial" w:hAnsi="Arial" w:cs="Arial"/>
          <w:sz w:val="24"/>
        </w:rPr>
        <w:tab/>
      </w:r>
      <w:r w:rsidRPr="00B466B9">
        <w:rPr>
          <w:rFonts w:ascii="Arial" w:hAnsi="Arial" w:cs="Arial"/>
          <w:sz w:val="24"/>
        </w:rPr>
        <w:t xml:space="preserve">Verhuurster is bevoegd om aanwijzing van andere leiding te verlangen, </w:t>
      </w:r>
      <w:proofErr w:type="gramStart"/>
      <w:r w:rsidRPr="00B466B9">
        <w:rPr>
          <w:rFonts w:ascii="Arial" w:hAnsi="Arial" w:cs="Arial"/>
          <w:sz w:val="24"/>
        </w:rPr>
        <w:t>indien</w:t>
      </w:r>
      <w:proofErr w:type="gramEnd"/>
      <w:r w:rsidRPr="00B466B9">
        <w:rPr>
          <w:rFonts w:ascii="Arial" w:hAnsi="Arial" w:cs="Arial"/>
          <w:sz w:val="24"/>
        </w:rPr>
        <w:t xml:space="preserve"> dit met oog op het gebruik noodzakelijk wordt geacht.</w:t>
      </w:r>
    </w:p>
    <w:p w14:paraId="2F41D0A6"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5.     </w:t>
      </w:r>
      <w:r w:rsidR="00403122">
        <w:rPr>
          <w:rFonts w:ascii="Arial" w:hAnsi="Arial" w:cs="Arial"/>
          <w:sz w:val="24"/>
        </w:rPr>
        <w:tab/>
        <w:t>M</w:t>
      </w:r>
      <w:r w:rsidRPr="00B466B9">
        <w:rPr>
          <w:rFonts w:ascii="Arial" w:hAnsi="Arial" w:cs="Arial"/>
          <w:sz w:val="24"/>
        </w:rPr>
        <w:t xml:space="preserve">aterialen mogen alleen gebruikt worden overeenkomstig het doel waarvoor zij zijn bestemd. Zij moeten na gebruik in dezelfde staat en ruimte worden achtergelaten en opgeborgen, als waarin zij zijn aangetroffen. Het opruimen van de gebruikte materialen vindt plaats binnen het tijdvak waarvoor de toestemming is verleend.     </w:t>
      </w:r>
    </w:p>
    <w:p w14:paraId="0AEE45E0" w14:textId="77777777" w:rsidR="005953A9" w:rsidRPr="00B466B9" w:rsidRDefault="005953A9" w:rsidP="005953A9">
      <w:pPr>
        <w:pStyle w:val="Geenafstand"/>
        <w:rPr>
          <w:rFonts w:ascii="Arial" w:hAnsi="Arial" w:cs="Arial"/>
          <w:sz w:val="24"/>
        </w:rPr>
      </w:pPr>
      <w:r w:rsidRPr="00B466B9">
        <w:rPr>
          <w:rFonts w:ascii="Arial" w:hAnsi="Arial" w:cs="Arial"/>
          <w:sz w:val="24"/>
        </w:rPr>
        <w:t xml:space="preserve">        </w:t>
      </w:r>
    </w:p>
    <w:p w14:paraId="71FB667B" w14:textId="77777777" w:rsidR="005953A9" w:rsidRPr="00403122" w:rsidRDefault="005953A9" w:rsidP="005953A9">
      <w:pPr>
        <w:pStyle w:val="Geenafstand"/>
        <w:rPr>
          <w:rFonts w:ascii="Arial" w:hAnsi="Arial" w:cs="Arial"/>
          <w:sz w:val="24"/>
          <w:u w:val="single"/>
        </w:rPr>
      </w:pPr>
      <w:r w:rsidRPr="00403122">
        <w:rPr>
          <w:rFonts w:ascii="Arial" w:hAnsi="Arial" w:cs="Arial"/>
          <w:sz w:val="24"/>
          <w:u w:val="single"/>
        </w:rPr>
        <w:t xml:space="preserve">Artikel 9 – Toezicht door </w:t>
      </w:r>
      <w:proofErr w:type="gramStart"/>
      <w:r w:rsidRPr="00403122">
        <w:rPr>
          <w:rFonts w:ascii="Arial" w:hAnsi="Arial" w:cs="Arial"/>
          <w:sz w:val="24"/>
          <w:u w:val="single"/>
        </w:rPr>
        <w:t>huurder  op</w:t>
      </w:r>
      <w:proofErr w:type="gramEnd"/>
      <w:r w:rsidRPr="00403122">
        <w:rPr>
          <w:rFonts w:ascii="Arial" w:hAnsi="Arial" w:cs="Arial"/>
          <w:sz w:val="24"/>
          <w:u w:val="single"/>
        </w:rPr>
        <w:t xml:space="preserve"> bezoek en gebruiker</w:t>
      </w:r>
    </w:p>
    <w:p w14:paraId="54978128"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1.     </w:t>
      </w:r>
      <w:r w:rsidR="00403122">
        <w:rPr>
          <w:rFonts w:ascii="Arial" w:hAnsi="Arial" w:cs="Arial"/>
          <w:sz w:val="24"/>
        </w:rPr>
        <w:tab/>
      </w:r>
      <w:r w:rsidRPr="00B466B9">
        <w:rPr>
          <w:rFonts w:ascii="Arial" w:hAnsi="Arial" w:cs="Arial"/>
          <w:sz w:val="24"/>
        </w:rPr>
        <w:t>Huurder is verplicht er voor zorg te dragen dat bezoeker en gebruiker de bepalingen van dit besluit in acht nemen.</w:t>
      </w:r>
    </w:p>
    <w:p w14:paraId="5342BAC4"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2.     </w:t>
      </w:r>
      <w:r w:rsidR="00403122">
        <w:rPr>
          <w:rFonts w:ascii="Arial" w:hAnsi="Arial" w:cs="Arial"/>
          <w:sz w:val="24"/>
        </w:rPr>
        <w:tab/>
      </w:r>
      <w:r w:rsidRPr="00B466B9">
        <w:rPr>
          <w:rFonts w:ascii="Arial" w:hAnsi="Arial" w:cs="Arial"/>
          <w:sz w:val="24"/>
        </w:rPr>
        <w:t xml:space="preserve">Huurder oefent bij de ingang van de gehuurde zaalruimte toezicht uit om het binnentreden van onbevoegden te voorkomen. </w:t>
      </w:r>
    </w:p>
    <w:p w14:paraId="4203C5DF" w14:textId="77777777" w:rsidR="005953A9" w:rsidRPr="00B466B9" w:rsidRDefault="005953A9" w:rsidP="005953A9">
      <w:pPr>
        <w:pStyle w:val="Geenafstand"/>
        <w:rPr>
          <w:rFonts w:ascii="Arial" w:hAnsi="Arial" w:cs="Arial"/>
          <w:sz w:val="24"/>
        </w:rPr>
      </w:pPr>
    </w:p>
    <w:p w14:paraId="25CADF98" w14:textId="77777777" w:rsidR="005953A9" w:rsidRPr="00403122" w:rsidRDefault="005953A9" w:rsidP="005953A9">
      <w:pPr>
        <w:pStyle w:val="Geenafstand"/>
        <w:rPr>
          <w:rFonts w:ascii="Arial" w:hAnsi="Arial" w:cs="Arial"/>
          <w:sz w:val="24"/>
          <w:u w:val="single"/>
        </w:rPr>
      </w:pPr>
      <w:r w:rsidRPr="00403122">
        <w:rPr>
          <w:rFonts w:ascii="Arial" w:hAnsi="Arial" w:cs="Arial"/>
          <w:sz w:val="24"/>
          <w:u w:val="single"/>
        </w:rPr>
        <w:t>Artikel 10 – Gebruik sporthal door gebruiker</w:t>
      </w:r>
    </w:p>
    <w:p w14:paraId="72F08D0D"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1.     </w:t>
      </w:r>
      <w:r w:rsidR="00403122">
        <w:rPr>
          <w:rFonts w:ascii="Arial" w:hAnsi="Arial" w:cs="Arial"/>
          <w:sz w:val="24"/>
        </w:rPr>
        <w:tab/>
      </w:r>
      <w:r w:rsidRPr="00B466B9">
        <w:rPr>
          <w:rFonts w:ascii="Arial" w:hAnsi="Arial" w:cs="Arial"/>
          <w:sz w:val="24"/>
        </w:rPr>
        <w:t>Gebruiker heeft alleen toegang tot de ruimte met de daarbij horende kleedkamer die aan huurder is verhuurd.</w:t>
      </w:r>
    </w:p>
    <w:p w14:paraId="11602CD4"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2.     </w:t>
      </w:r>
      <w:r w:rsidR="00403122">
        <w:rPr>
          <w:rFonts w:ascii="Arial" w:hAnsi="Arial" w:cs="Arial"/>
          <w:sz w:val="24"/>
        </w:rPr>
        <w:tab/>
      </w:r>
      <w:r w:rsidRPr="00B466B9">
        <w:rPr>
          <w:rFonts w:ascii="Arial" w:hAnsi="Arial" w:cs="Arial"/>
          <w:sz w:val="24"/>
        </w:rPr>
        <w:t>De kleedkamer kan vanaf een kwartier voor de overeengekomen huurtijd van zaalruimte in gebruik worden genomen.</w:t>
      </w:r>
    </w:p>
    <w:p w14:paraId="31A4734B"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3.     </w:t>
      </w:r>
      <w:r w:rsidR="00403122">
        <w:rPr>
          <w:rFonts w:ascii="Arial" w:hAnsi="Arial" w:cs="Arial"/>
          <w:sz w:val="24"/>
        </w:rPr>
        <w:tab/>
      </w:r>
      <w:r w:rsidRPr="00B466B9">
        <w:rPr>
          <w:rFonts w:ascii="Arial" w:hAnsi="Arial" w:cs="Arial"/>
          <w:sz w:val="24"/>
        </w:rPr>
        <w:t>De kleedkamer dient na afloop van de overeengekomen tijd zo spoedig mogelijk, doch in ieder geval na een kwartier verlaten te zijn.</w:t>
      </w:r>
    </w:p>
    <w:p w14:paraId="0CE7D985"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4.     </w:t>
      </w:r>
      <w:r w:rsidR="00403122">
        <w:rPr>
          <w:rFonts w:ascii="Arial" w:hAnsi="Arial" w:cs="Arial"/>
          <w:sz w:val="24"/>
        </w:rPr>
        <w:tab/>
      </w:r>
      <w:r w:rsidRPr="00B466B9">
        <w:rPr>
          <w:rFonts w:ascii="Arial" w:hAnsi="Arial" w:cs="Arial"/>
          <w:sz w:val="24"/>
        </w:rPr>
        <w:t xml:space="preserve">Alle ruimten zijn voor gebruiker alleen toegankelijk op aanwijzing van de beheerder en bij aanwezigheid van tenminste één leider of trainer. </w:t>
      </w:r>
    </w:p>
    <w:p w14:paraId="35906B8E" w14:textId="77777777" w:rsidR="005953A9" w:rsidRPr="00B466B9" w:rsidRDefault="005953A9" w:rsidP="005953A9">
      <w:pPr>
        <w:pStyle w:val="Geenafstand"/>
        <w:rPr>
          <w:rFonts w:ascii="Arial" w:hAnsi="Arial" w:cs="Arial"/>
          <w:sz w:val="24"/>
        </w:rPr>
      </w:pPr>
    </w:p>
    <w:p w14:paraId="007AEED2" w14:textId="77777777" w:rsidR="005953A9" w:rsidRPr="00403122" w:rsidRDefault="005953A9" w:rsidP="005953A9">
      <w:pPr>
        <w:pStyle w:val="Geenafstand"/>
        <w:rPr>
          <w:rFonts w:ascii="Arial" w:hAnsi="Arial" w:cs="Arial"/>
          <w:sz w:val="24"/>
          <w:u w:val="single"/>
        </w:rPr>
      </w:pPr>
      <w:r w:rsidRPr="00403122">
        <w:rPr>
          <w:rFonts w:ascii="Arial" w:hAnsi="Arial" w:cs="Arial"/>
          <w:sz w:val="24"/>
          <w:u w:val="single"/>
        </w:rPr>
        <w:t>Artikel 11 – Gebruik sporthal door bezoeker</w:t>
      </w:r>
    </w:p>
    <w:p w14:paraId="0728A5AA" w14:textId="77777777" w:rsidR="005953A9" w:rsidRPr="00B466B9" w:rsidRDefault="005953A9" w:rsidP="005953A9">
      <w:pPr>
        <w:pStyle w:val="Geenafstand"/>
        <w:rPr>
          <w:rFonts w:ascii="Arial" w:hAnsi="Arial" w:cs="Arial"/>
          <w:sz w:val="24"/>
        </w:rPr>
      </w:pPr>
      <w:r w:rsidRPr="00B466B9">
        <w:rPr>
          <w:rFonts w:ascii="Arial" w:hAnsi="Arial" w:cs="Arial"/>
          <w:sz w:val="24"/>
        </w:rPr>
        <w:t xml:space="preserve">Bezoeker mag de hal slechts betreden via de hoofdingang en heeft alleen toegang tot de voor de bezoeker toegankelijke ruimten en tribune. </w:t>
      </w:r>
    </w:p>
    <w:p w14:paraId="3D682727" w14:textId="77777777" w:rsidR="005953A9" w:rsidRPr="00B466B9" w:rsidRDefault="005953A9" w:rsidP="005953A9">
      <w:pPr>
        <w:pStyle w:val="Geenafstand"/>
        <w:rPr>
          <w:rFonts w:ascii="Arial" w:hAnsi="Arial" w:cs="Arial"/>
          <w:sz w:val="24"/>
        </w:rPr>
      </w:pPr>
    </w:p>
    <w:p w14:paraId="5FB2D194" w14:textId="77777777" w:rsidR="005953A9" w:rsidRPr="00403122" w:rsidRDefault="005953A9" w:rsidP="005953A9">
      <w:pPr>
        <w:pStyle w:val="Geenafstand"/>
        <w:rPr>
          <w:rFonts w:ascii="Arial" w:hAnsi="Arial" w:cs="Arial"/>
          <w:sz w:val="24"/>
          <w:u w:val="single"/>
        </w:rPr>
      </w:pPr>
      <w:r w:rsidRPr="00403122">
        <w:rPr>
          <w:rFonts w:ascii="Arial" w:hAnsi="Arial" w:cs="Arial"/>
          <w:sz w:val="24"/>
          <w:u w:val="single"/>
        </w:rPr>
        <w:t>Artikel 12 – Algemene gebruiksregels zaal</w:t>
      </w:r>
    </w:p>
    <w:p w14:paraId="6A1F0B28"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1.     </w:t>
      </w:r>
      <w:r w:rsidR="00403122">
        <w:rPr>
          <w:rFonts w:ascii="Arial" w:hAnsi="Arial" w:cs="Arial"/>
          <w:sz w:val="24"/>
        </w:rPr>
        <w:tab/>
      </w:r>
      <w:r w:rsidRPr="00B466B9">
        <w:rPr>
          <w:rFonts w:ascii="Arial" w:hAnsi="Arial" w:cs="Arial"/>
          <w:sz w:val="24"/>
        </w:rPr>
        <w:t>Het betreden van de eigenlijke sportzaal door gebruikers is uitsluitend toegestaan zonder schoeisel of met gymnastiekschoenen, zonder zwarte zolen, die bovendien niet op straat zijn gedragen.</w:t>
      </w:r>
    </w:p>
    <w:p w14:paraId="43FBE90E"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2.     </w:t>
      </w:r>
      <w:r w:rsidR="00403122">
        <w:rPr>
          <w:rFonts w:ascii="Arial" w:hAnsi="Arial" w:cs="Arial"/>
          <w:sz w:val="24"/>
        </w:rPr>
        <w:tab/>
      </w:r>
      <w:r w:rsidRPr="00B466B9">
        <w:rPr>
          <w:rFonts w:ascii="Arial" w:hAnsi="Arial" w:cs="Arial"/>
          <w:sz w:val="24"/>
        </w:rPr>
        <w:t>Bij wedstrijden, toernooien e.d. mogen bezoekers zich alleen via de daarvoor aangegeven gedeelten met straatschoeisel naar en van de tribune begeven.</w:t>
      </w:r>
    </w:p>
    <w:p w14:paraId="32288AAA"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3.     </w:t>
      </w:r>
      <w:r w:rsidR="00403122">
        <w:rPr>
          <w:rFonts w:ascii="Arial" w:hAnsi="Arial" w:cs="Arial"/>
          <w:sz w:val="24"/>
        </w:rPr>
        <w:tab/>
      </w:r>
      <w:r w:rsidRPr="00B466B9">
        <w:rPr>
          <w:rFonts w:ascii="Arial" w:hAnsi="Arial" w:cs="Arial"/>
          <w:sz w:val="24"/>
        </w:rPr>
        <w:t>Magnesiumpoeder bij het gebruik van toestellen is toegestaan, mits daarvan geen misbruik wordt gemaakt en na afloop de toestellen en de vloer door huurder of gebruiker gereinigd worden.</w:t>
      </w:r>
    </w:p>
    <w:p w14:paraId="585C67A9"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4.     </w:t>
      </w:r>
      <w:r w:rsidR="00403122">
        <w:rPr>
          <w:rFonts w:ascii="Arial" w:hAnsi="Arial" w:cs="Arial"/>
          <w:sz w:val="24"/>
        </w:rPr>
        <w:tab/>
      </w:r>
      <w:r w:rsidRPr="00B466B9">
        <w:rPr>
          <w:rFonts w:ascii="Arial" w:hAnsi="Arial" w:cs="Arial"/>
          <w:sz w:val="24"/>
        </w:rPr>
        <w:t>Het is verboden in de sportzaal of op de tribune consumpties te nuttigen. Gebruik daarvan is alleen in de foyer en vergaderruimte toegestaan.</w:t>
      </w:r>
    </w:p>
    <w:p w14:paraId="6C01984E" w14:textId="77777777" w:rsidR="005953A9" w:rsidRPr="00B466B9" w:rsidRDefault="005953A9" w:rsidP="005953A9">
      <w:pPr>
        <w:pStyle w:val="Geenafstand"/>
        <w:rPr>
          <w:rFonts w:ascii="Arial" w:hAnsi="Arial" w:cs="Arial"/>
          <w:sz w:val="24"/>
        </w:rPr>
      </w:pPr>
      <w:r w:rsidRPr="00B466B9">
        <w:rPr>
          <w:rFonts w:ascii="Arial" w:hAnsi="Arial" w:cs="Arial"/>
          <w:sz w:val="24"/>
        </w:rPr>
        <w:t xml:space="preserve">5.     </w:t>
      </w:r>
      <w:r w:rsidR="00403122">
        <w:rPr>
          <w:rFonts w:ascii="Arial" w:hAnsi="Arial" w:cs="Arial"/>
          <w:sz w:val="24"/>
        </w:rPr>
        <w:tab/>
      </w:r>
      <w:r w:rsidRPr="00B466B9">
        <w:rPr>
          <w:rFonts w:ascii="Arial" w:hAnsi="Arial" w:cs="Arial"/>
          <w:sz w:val="24"/>
        </w:rPr>
        <w:t>Het is verboden om te roken in de zaal.</w:t>
      </w:r>
    </w:p>
    <w:p w14:paraId="143CE758"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6.     </w:t>
      </w:r>
      <w:r w:rsidR="00403122">
        <w:rPr>
          <w:rFonts w:ascii="Arial" w:hAnsi="Arial" w:cs="Arial"/>
          <w:sz w:val="24"/>
        </w:rPr>
        <w:tab/>
      </w:r>
      <w:r w:rsidRPr="00B466B9">
        <w:rPr>
          <w:rFonts w:ascii="Arial" w:hAnsi="Arial" w:cs="Arial"/>
          <w:sz w:val="24"/>
        </w:rPr>
        <w:t>Gehuurde ruimte dient veegschoon en in nette en opgeruimde staat te worden achtergelaten.</w:t>
      </w:r>
    </w:p>
    <w:p w14:paraId="7F83C9F2" w14:textId="77777777" w:rsidR="005953A9" w:rsidRDefault="005953A9" w:rsidP="00403122">
      <w:pPr>
        <w:pStyle w:val="Geenafstand"/>
        <w:ind w:left="705" w:hanging="705"/>
        <w:rPr>
          <w:rFonts w:ascii="Arial" w:hAnsi="Arial" w:cs="Arial"/>
          <w:sz w:val="24"/>
        </w:rPr>
      </w:pPr>
      <w:r w:rsidRPr="00B466B9">
        <w:rPr>
          <w:rFonts w:ascii="Arial" w:hAnsi="Arial" w:cs="Arial"/>
          <w:sz w:val="24"/>
        </w:rPr>
        <w:t xml:space="preserve">7.     </w:t>
      </w:r>
      <w:r w:rsidR="00403122">
        <w:rPr>
          <w:rFonts w:ascii="Arial" w:hAnsi="Arial" w:cs="Arial"/>
          <w:sz w:val="24"/>
        </w:rPr>
        <w:tab/>
      </w:r>
      <w:r w:rsidRPr="00B466B9">
        <w:rPr>
          <w:rFonts w:ascii="Arial" w:hAnsi="Arial" w:cs="Arial"/>
          <w:sz w:val="24"/>
        </w:rPr>
        <w:t xml:space="preserve">Bij overtreding worden schoonmaakkosten in rekening gebracht met een minimum van € 30,00 per overtreding. </w:t>
      </w:r>
    </w:p>
    <w:p w14:paraId="7DE744D8" w14:textId="77777777" w:rsidR="005873CC" w:rsidRDefault="005873CC" w:rsidP="00403122">
      <w:pPr>
        <w:pStyle w:val="Geenafstand"/>
        <w:ind w:left="705" w:hanging="705"/>
        <w:rPr>
          <w:rFonts w:ascii="Arial" w:hAnsi="Arial" w:cs="Arial"/>
          <w:sz w:val="24"/>
        </w:rPr>
      </w:pPr>
    </w:p>
    <w:p w14:paraId="2C48FD18" w14:textId="77777777" w:rsidR="005873CC" w:rsidRDefault="005873CC" w:rsidP="00403122">
      <w:pPr>
        <w:pStyle w:val="Geenafstand"/>
        <w:ind w:left="705" w:hanging="705"/>
        <w:rPr>
          <w:rFonts w:ascii="Arial" w:hAnsi="Arial" w:cs="Arial"/>
          <w:sz w:val="24"/>
        </w:rPr>
      </w:pPr>
    </w:p>
    <w:p w14:paraId="0722477B" w14:textId="77777777" w:rsidR="005873CC" w:rsidRPr="00B466B9" w:rsidRDefault="005873CC" w:rsidP="00403122">
      <w:pPr>
        <w:pStyle w:val="Geenafstand"/>
        <w:ind w:left="705" w:hanging="705"/>
        <w:rPr>
          <w:rFonts w:ascii="Arial" w:hAnsi="Arial" w:cs="Arial"/>
          <w:sz w:val="24"/>
        </w:rPr>
      </w:pPr>
    </w:p>
    <w:p w14:paraId="491CF148" w14:textId="77777777" w:rsidR="00403122" w:rsidRDefault="00403122" w:rsidP="005953A9">
      <w:pPr>
        <w:pStyle w:val="Geenafstand"/>
        <w:rPr>
          <w:rFonts w:ascii="Arial" w:hAnsi="Arial" w:cs="Arial"/>
          <w:sz w:val="24"/>
        </w:rPr>
      </w:pPr>
    </w:p>
    <w:p w14:paraId="76612873" w14:textId="77777777" w:rsidR="005953A9" w:rsidRPr="00403122" w:rsidRDefault="005953A9" w:rsidP="005953A9">
      <w:pPr>
        <w:pStyle w:val="Geenafstand"/>
        <w:rPr>
          <w:rFonts w:ascii="Arial" w:hAnsi="Arial" w:cs="Arial"/>
          <w:sz w:val="24"/>
          <w:u w:val="single"/>
        </w:rPr>
      </w:pPr>
      <w:r w:rsidRPr="00403122">
        <w:rPr>
          <w:rFonts w:ascii="Arial" w:hAnsi="Arial" w:cs="Arial"/>
          <w:sz w:val="24"/>
          <w:u w:val="single"/>
        </w:rPr>
        <w:t xml:space="preserve">Artikel 13- Algemene gebruiksregels kleedruimten </w:t>
      </w:r>
    </w:p>
    <w:p w14:paraId="0859C70E" w14:textId="77777777" w:rsidR="005953A9" w:rsidRPr="00B466B9" w:rsidRDefault="005953A9" w:rsidP="005953A9">
      <w:pPr>
        <w:pStyle w:val="Geenafstand"/>
        <w:rPr>
          <w:rFonts w:ascii="Arial" w:hAnsi="Arial" w:cs="Arial"/>
          <w:sz w:val="24"/>
        </w:rPr>
      </w:pPr>
      <w:r w:rsidRPr="00B466B9">
        <w:rPr>
          <w:rFonts w:ascii="Arial" w:hAnsi="Arial" w:cs="Arial"/>
          <w:sz w:val="24"/>
        </w:rPr>
        <w:t xml:space="preserve">1.      </w:t>
      </w:r>
      <w:r w:rsidR="00403122">
        <w:rPr>
          <w:rFonts w:ascii="Arial" w:hAnsi="Arial" w:cs="Arial"/>
          <w:sz w:val="24"/>
        </w:rPr>
        <w:tab/>
      </w:r>
      <w:r w:rsidRPr="00B466B9">
        <w:rPr>
          <w:rFonts w:ascii="Arial" w:hAnsi="Arial" w:cs="Arial"/>
          <w:sz w:val="24"/>
        </w:rPr>
        <w:t>Kleedruimten dienen in nette en opgeruimde staat te worden achtergelaten.</w:t>
      </w:r>
    </w:p>
    <w:p w14:paraId="7736208D"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2.     </w:t>
      </w:r>
      <w:r w:rsidR="00403122">
        <w:rPr>
          <w:rFonts w:ascii="Arial" w:hAnsi="Arial" w:cs="Arial"/>
          <w:sz w:val="24"/>
        </w:rPr>
        <w:tab/>
      </w:r>
      <w:r w:rsidRPr="00B466B9">
        <w:rPr>
          <w:rFonts w:ascii="Arial" w:hAnsi="Arial" w:cs="Arial"/>
          <w:sz w:val="24"/>
        </w:rPr>
        <w:t>Het gemeenschappelijke gebruik van kleedruimten door dames en heren is niet toegestaan.</w:t>
      </w:r>
    </w:p>
    <w:p w14:paraId="728BB176" w14:textId="77777777" w:rsidR="005953A9" w:rsidRPr="00B466B9" w:rsidRDefault="005953A9" w:rsidP="005953A9">
      <w:pPr>
        <w:pStyle w:val="Geenafstand"/>
        <w:rPr>
          <w:rFonts w:ascii="Arial" w:hAnsi="Arial" w:cs="Arial"/>
          <w:sz w:val="24"/>
        </w:rPr>
      </w:pPr>
      <w:r w:rsidRPr="00B466B9">
        <w:rPr>
          <w:rFonts w:ascii="Arial" w:hAnsi="Arial" w:cs="Arial"/>
          <w:sz w:val="24"/>
        </w:rPr>
        <w:t xml:space="preserve">3.     </w:t>
      </w:r>
      <w:r w:rsidR="00403122">
        <w:rPr>
          <w:rFonts w:ascii="Arial" w:hAnsi="Arial" w:cs="Arial"/>
          <w:sz w:val="24"/>
        </w:rPr>
        <w:tab/>
      </w:r>
      <w:r w:rsidRPr="00B466B9">
        <w:rPr>
          <w:rFonts w:ascii="Arial" w:hAnsi="Arial" w:cs="Arial"/>
          <w:sz w:val="24"/>
        </w:rPr>
        <w:t>Het gebruik van consumpties en roken is niet toegestaan in de kleedruimten.</w:t>
      </w:r>
    </w:p>
    <w:p w14:paraId="7423FFF7"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4.     </w:t>
      </w:r>
      <w:r w:rsidR="00403122">
        <w:rPr>
          <w:rFonts w:ascii="Arial" w:hAnsi="Arial" w:cs="Arial"/>
          <w:sz w:val="24"/>
        </w:rPr>
        <w:tab/>
      </w:r>
      <w:r w:rsidRPr="00B466B9">
        <w:rPr>
          <w:rFonts w:ascii="Arial" w:hAnsi="Arial" w:cs="Arial"/>
          <w:sz w:val="24"/>
        </w:rPr>
        <w:t xml:space="preserve">Bij overtreding worden schoonmaakkosten in rekening gebracht met een minimum van € 30,00 per overtreding. </w:t>
      </w:r>
    </w:p>
    <w:p w14:paraId="241F8990" w14:textId="77777777" w:rsidR="00403122" w:rsidRDefault="00403122" w:rsidP="005953A9">
      <w:pPr>
        <w:pStyle w:val="Geenafstand"/>
        <w:rPr>
          <w:rFonts w:ascii="Arial" w:hAnsi="Arial" w:cs="Arial"/>
          <w:sz w:val="24"/>
        </w:rPr>
      </w:pPr>
    </w:p>
    <w:p w14:paraId="68ED2344" w14:textId="77777777" w:rsidR="00403122" w:rsidRDefault="00403122" w:rsidP="005953A9">
      <w:pPr>
        <w:pStyle w:val="Geenafstand"/>
        <w:rPr>
          <w:rFonts w:ascii="Arial" w:hAnsi="Arial" w:cs="Arial"/>
          <w:sz w:val="24"/>
        </w:rPr>
      </w:pPr>
    </w:p>
    <w:p w14:paraId="6C6ECC41" w14:textId="77777777" w:rsidR="005953A9" w:rsidRPr="00403122" w:rsidRDefault="005953A9" w:rsidP="005953A9">
      <w:pPr>
        <w:pStyle w:val="Geenafstand"/>
        <w:rPr>
          <w:rFonts w:ascii="Arial" w:hAnsi="Arial" w:cs="Arial"/>
          <w:sz w:val="24"/>
          <w:u w:val="single"/>
        </w:rPr>
      </w:pPr>
      <w:r w:rsidRPr="00403122">
        <w:rPr>
          <w:rFonts w:ascii="Arial" w:hAnsi="Arial" w:cs="Arial"/>
          <w:sz w:val="24"/>
          <w:u w:val="single"/>
        </w:rPr>
        <w:t>Artikel 14 – overige algemene gebruiksregels</w:t>
      </w:r>
    </w:p>
    <w:p w14:paraId="719ED0AC"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1.     </w:t>
      </w:r>
      <w:r w:rsidR="00403122">
        <w:rPr>
          <w:rFonts w:ascii="Arial" w:hAnsi="Arial" w:cs="Arial"/>
          <w:sz w:val="24"/>
        </w:rPr>
        <w:tab/>
      </w:r>
      <w:r w:rsidRPr="00B466B9">
        <w:rPr>
          <w:rFonts w:ascii="Arial" w:hAnsi="Arial" w:cs="Arial"/>
          <w:sz w:val="24"/>
        </w:rPr>
        <w:t>Het is huurder niet toegestaan zonder toestemming van verhuurster eigen toestellen, materialen of gereedschappen in de sporthal op te slaan of op te bergen.</w:t>
      </w:r>
    </w:p>
    <w:p w14:paraId="74B84873" w14:textId="77777777" w:rsidR="005953A9" w:rsidRPr="00B466B9" w:rsidRDefault="005953A9" w:rsidP="005953A9">
      <w:pPr>
        <w:pStyle w:val="Geenafstand"/>
        <w:rPr>
          <w:rFonts w:ascii="Arial" w:hAnsi="Arial" w:cs="Arial"/>
          <w:sz w:val="24"/>
        </w:rPr>
      </w:pPr>
      <w:r w:rsidRPr="00B466B9">
        <w:rPr>
          <w:rFonts w:ascii="Arial" w:hAnsi="Arial" w:cs="Arial"/>
          <w:sz w:val="24"/>
        </w:rPr>
        <w:t xml:space="preserve">2.     </w:t>
      </w:r>
      <w:r w:rsidR="00403122">
        <w:rPr>
          <w:rFonts w:ascii="Arial" w:hAnsi="Arial" w:cs="Arial"/>
          <w:sz w:val="24"/>
        </w:rPr>
        <w:tab/>
      </w:r>
      <w:r w:rsidRPr="00B466B9">
        <w:rPr>
          <w:rFonts w:ascii="Arial" w:hAnsi="Arial" w:cs="Arial"/>
          <w:sz w:val="24"/>
        </w:rPr>
        <w:t>Bezoeker en gebruiker dienen behoorlijk gekleed te gaan.</w:t>
      </w:r>
    </w:p>
    <w:p w14:paraId="5CC04841"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3.     </w:t>
      </w:r>
      <w:r w:rsidR="00403122">
        <w:rPr>
          <w:rFonts w:ascii="Arial" w:hAnsi="Arial" w:cs="Arial"/>
          <w:sz w:val="24"/>
        </w:rPr>
        <w:tab/>
      </w:r>
      <w:r w:rsidRPr="00B466B9">
        <w:rPr>
          <w:rFonts w:ascii="Arial" w:hAnsi="Arial" w:cs="Arial"/>
          <w:sz w:val="24"/>
        </w:rPr>
        <w:t xml:space="preserve">Rijwielen, bromfietsen en motorrijtuigen moeten op de daarvoor bestemde plaatsen c.q.    </w:t>
      </w:r>
      <w:proofErr w:type="gramStart"/>
      <w:r w:rsidRPr="00B466B9">
        <w:rPr>
          <w:rFonts w:ascii="Arial" w:hAnsi="Arial" w:cs="Arial"/>
          <w:sz w:val="24"/>
        </w:rPr>
        <w:t>parkeervakken</w:t>
      </w:r>
      <w:proofErr w:type="gramEnd"/>
      <w:r w:rsidRPr="00B466B9">
        <w:rPr>
          <w:rFonts w:ascii="Arial" w:hAnsi="Arial" w:cs="Arial"/>
          <w:sz w:val="24"/>
        </w:rPr>
        <w:t xml:space="preserve"> worden geplaatst.</w:t>
      </w:r>
    </w:p>
    <w:p w14:paraId="57A0D5C8" w14:textId="77777777" w:rsidR="005953A9" w:rsidRPr="00B466B9" w:rsidRDefault="005953A9" w:rsidP="005953A9">
      <w:pPr>
        <w:pStyle w:val="Geenafstand"/>
        <w:rPr>
          <w:rFonts w:ascii="Arial" w:hAnsi="Arial" w:cs="Arial"/>
          <w:sz w:val="24"/>
        </w:rPr>
      </w:pPr>
      <w:r w:rsidRPr="00B466B9">
        <w:rPr>
          <w:rFonts w:ascii="Arial" w:hAnsi="Arial" w:cs="Arial"/>
          <w:sz w:val="24"/>
        </w:rPr>
        <w:t xml:space="preserve">4.     </w:t>
      </w:r>
      <w:r w:rsidR="00403122">
        <w:rPr>
          <w:rFonts w:ascii="Arial" w:hAnsi="Arial" w:cs="Arial"/>
          <w:sz w:val="24"/>
        </w:rPr>
        <w:tab/>
      </w:r>
      <w:r w:rsidRPr="00B466B9">
        <w:rPr>
          <w:rFonts w:ascii="Arial" w:hAnsi="Arial" w:cs="Arial"/>
          <w:sz w:val="24"/>
        </w:rPr>
        <w:t>Roken is in de gehele Sophiahal verboden.</w:t>
      </w:r>
    </w:p>
    <w:p w14:paraId="50363046"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5.     </w:t>
      </w:r>
      <w:r w:rsidR="00403122">
        <w:rPr>
          <w:rFonts w:ascii="Arial" w:hAnsi="Arial" w:cs="Arial"/>
          <w:sz w:val="24"/>
        </w:rPr>
        <w:tab/>
      </w:r>
      <w:r w:rsidRPr="00B466B9">
        <w:rPr>
          <w:rFonts w:ascii="Arial" w:hAnsi="Arial" w:cs="Arial"/>
          <w:sz w:val="24"/>
        </w:rPr>
        <w:t>Het nuttigen van meegebrachte drink- en etenswaren, van welke aard dan ook, is niet toegestaan.</w:t>
      </w:r>
    </w:p>
    <w:p w14:paraId="49E6C65F"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6.     </w:t>
      </w:r>
      <w:r w:rsidR="00403122">
        <w:rPr>
          <w:rFonts w:ascii="Arial" w:hAnsi="Arial" w:cs="Arial"/>
          <w:sz w:val="24"/>
        </w:rPr>
        <w:tab/>
      </w:r>
      <w:r w:rsidRPr="00B466B9">
        <w:rPr>
          <w:rFonts w:ascii="Arial" w:hAnsi="Arial" w:cs="Arial"/>
          <w:sz w:val="24"/>
        </w:rPr>
        <w:t xml:space="preserve">Huurder dient </w:t>
      </w:r>
      <w:proofErr w:type="gramStart"/>
      <w:r w:rsidRPr="00B466B9">
        <w:rPr>
          <w:rFonts w:ascii="Arial" w:hAnsi="Arial" w:cs="Arial"/>
          <w:sz w:val="24"/>
        </w:rPr>
        <w:t>er op</w:t>
      </w:r>
      <w:proofErr w:type="gramEnd"/>
      <w:r w:rsidRPr="00B466B9">
        <w:rPr>
          <w:rFonts w:ascii="Arial" w:hAnsi="Arial" w:cs="Arial"/>
          <w:sz w:val="24"/>
        </w:rPr>
        <w:t xml:space="preserve"> toe te zien, dat alle afval uitsluitend in de daarvoor bestemde voorzieningen wordt gedeponeerd.</w:t>
      </w:r>
    </w:p>
    <w:p w14:paraId="3554F54B"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7.     </w:t>
      </w:r>
      <w:r w:rsidR="00403122">
        <w:rPr>
          <w:rFonts w:ascii="Arial" w:hAnsi="Arial" w:cs="Arial"/>
          <w:sz w:val="24"/>
        </w:rPr>
        <w:tab/>
      </w:r>
      <w:r w:rsidRPr="00B466B9">
        <w:rPr>
          <w:rFonts w:ascii="Arial" w:hAnsi="Arial" w:cs="Arial"/>
          <w:sz w:val="24"/>
        </w:rPr>
        <w:t xml:space="preserve">Huurder onderwerpt zich aan de geldende voorschriften </w:t>
      </w:r>
      <w:proofErr w:type="gramStart"/>
      <w:r w:rsidRPr="00B466B9">
        <w:rPr>
          <w:rFonts w:ascii="Arial" w:hAnsi="Arial" w:cs="Arial"/>
          <w:sz w:val="24"/>
        </w:rPr>
        <w:t>betreffende</w:t>
      </w:r>
      <w:proofErr w:type="gramEnd"/>
      <w:r w:rsidRPr="00B466B9">
        <w:rPr>
          <w:rFonts w:ascii="Arial" w:hAnsi="Arial" w:cs="Arial"/>
          <w:sz w:val="24"/>
        </w:rPr>
        <w:t xml:space="preserve"> de brandveiligheid en openbare orde.</w:t>
      </w:r>
    </w:p>
    <w:p w14:paraId="1752FC5D"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8.     </w:t>
      </w:r>
      <w:r w:rsidR="00403122">
        <w:rPr>
          <w:rFonts w:ascii="Arial" w:hAnsi="Arial" w:cs="Arial"/>
          <w:sz w:val="24"/>
        </w:rPr>
        <w:tab/>
      </w:r>
      <w:r w:rsidRPr="00B466B9">
        <w:rPr>
          <w:rFonts w:ascii="Arial" w:hAnsi="Arial" w:cs="Arial"/>
          <w:sz w:val="24"/>
        </w:rPr>
        <w:t>Het is huurder en de voor zijn activiteit in het gebouw aanwezige personen niet toegestaan de andere verhuurde ruimten te betreden, behalve toiletten, garderobe en overige algemene loopruimten.</w:t>
      </w:r>
    </w:p>
    <w:p w14:paraId="65A84583"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9.     </w:t>
      </w:r>
      <w:r w:rsidR="00403122">
        <w:rPr>
          <w:rFonts w:ascii="Arial" w:hAnsi="Arial" w:cs="Arial"/>
          <w:sz w:val="24"/>
        </w:rPr>
        <w:tab/>
      </w:r>
      <w:r w:rsidRPr="00B466B9">
        <w:rPr>
          <w:rFonts w:ascii="Arial" w:hAnsi="Arial" w:cs="Arial"/>
          <w:sz w:val="24"/>
        </w:rPr>
        <w:t xml:space="preserve">Huurder dient </w:t>
      </w:r>
      <w:proofErr w:type="gramStart"/>
      <w:r w:rsidRPr="00B466B9">
        <w:rPr>
          <w:rFonts w:ascii="Arial" w:hAnsi="Arial" w:cs="Arial"/>
          <w:sz w:val="24"/>
        </w:rPr>
        <w:t>er op</w:t>
      </w:r>
      <w:proofErr w:type="gramEnd"/>
      <w:r w:rsidRPr="00B466B9">
        <w:rPr>
          <w:rFonts w:ascii="Arial" w:hAnsi="Arial" w:cs="Arial"/>
          <w:sz w:val="24"/>
        </w:rPr>
        <w:t xml:space="preserve"> toe te zien dat de nooduitgangen uitsluitend en alleen worden gebruikt in gevallen van nood. Na het beëindigen van het gebruik is de huurder verplicht zorg te dragen voor het afsluiten van alle toegangen tot de lokaliteit. </w:t>
      </w:r>
    </w:p>
    <w:p w14:paraId="037FA89B" w14:textId="77777777" w:rsidR="005953A9" w:rsidRPr="00B466B9" w:rsidRDefault="005953A9" w:rsidP="005953A9">
      <w:pPr>
        <w:pStyle w:val="Geenafstand"/>
        <w:rPr>
          <w:rFonts w:ascii="Arial" w:hAnsi="Arial" w:cs="Arial"/>
          <w:sz w:val="24"/>
        </w:rPr>
      </w:pPr>
    </w:p>
    <w:p w14:paraId="5373F901" w14:textId="77777777" w:rsidR="005953A9" w:rsidRPr="00403122" w:rsidRDefault="005953A9" w:rsidP="005953A9">
      <w:pPr>
        <w:pStyle w:val="Geenafstand"/>
        <w:rPr>
          <w:rFonts w:ascii="Arial" w:hAnsi="Arial" w:cs="Arial"/>
          <w:sz w:val="24"/>
          <w:u w:val="single"/>
        </w:rPr>
      </w:pPr>
      <w:r w:rsidRPr="00403122">
        <w:rPr>
          <w:rFonts w:ascii="Arial" w:hAnsi="Arial" w:cs="Arial"/>
          <w:sz w:val="24"/>
          <w:u w:val="single"/>
        </w:rPr>
        <w:t xml:space="preserve">Artikel 15 – </w:t>
      </w:r>
      <w:proofErr w:type="gramStart"/>
      <w:r w:rsidRPr="00403122">
        <w:rPr>
          <w:rFonts w:ascii="Arial" w:hAnsi="Arial" w:cs="Arial"/>
          <w:sz w:val="24"/>
          <w:u w:val="single"/>
        </w:rPr>
        <w:t>schade ,</w:t>
      </w:r>
      <w:proofErr w:type="gramEnd"/>
      <w:r w:rsidRPr="00403122">
        <w:rPr>
          <w:rFonts w:ascii="Arial" w:hAnsi="Arial" w:cs="Arial"/>
          <w:sz w:val="24"/>
          <w:u w:val="single"/>
        </w:rPr>
        <w:t xml:space="preserve"> aansprakelijk</w:t>
      </w:r>
    </w:p>
    <w:p w14:paraId="23248C22"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1.     </w:t>
      </w:r>
      <w:r w:rsidR="00403122">
        <w:rPr>
          <w:rFonts w:ascii="Arial" w:hAnsi="Arial" w:cs="Arial"/>
          <w:sz w:val="24"/>
        </w:rPr>
        <w:tab/>
      </w:r>
      <w:r w:rsidRPr="00B466B9">
        <w:rPr>
          <w:rFonts w:ascii="Arial" w:hAnsi="Arial" w:cs="Arial"/>
          <w:sz w:val="24"/>
        </w:rPr>
        <w:t>Huurder, gebruiker en bezoeker zijn verplicht bij het ontstaan of constateren van beschadigingen aan gebouw of inventaris daarvan onmiddellijk kennis te geven aan de beheerder.</w:t>
      </w:r>
    </w:p>
    <w:p w14:paraId="4C20B5FD"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2.     </w:t>
      </w:r>
      <w:r w:rsidR="00403122">
        <w:rPr>
          <w:rFonts w:ascii="Arial" w:hAnsi="Arial" w:cs="Arial"/>
          <w:sz w:val="24"/>
        </w:rPr>
        <w:tab/>
      </w:r>
      <w:r w:rsidRPr="00B466B9">
        <w:rPr>
          <w:rFonts w:ascii="Arial" w:hAnsi="Arial" w:cs="Arial"/>
          <w:sz w:val="24"/>
        </w:rPr>
        <w:t>Huurder, gebruiker en bezoeker zijn aansprakelijk voor alle schade, welke door hun schuld of nalatigheid wordt toegebracht aan gebouw of inventaris. Herstel van schade wordt door verhuurster verricht voor rekening van huurder, gebruiker of bezoeker.</w:t>
      </w:r>
    </w:p>
    <w:p w14:paraId="1DF2893F"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3.     </w:t>
      </w:r>
      <w:r w:rsidR="00403122">
        <w:rPr>
          <w:rFonts w:ascii="Arial" w:hAnsi="Arial" w:cs="Arial"/>
          <w:sz w:val="24"/>
        </w:rPr>
        <w:tab/>
      </w:r>
      <w:r w:rsidRPr="00B466B9">
        <w:rPr>
          <w:rFonts w:ascii="Arial" w:hAnsi="Arial" w:cs="Arial"/>
          <w:sz w:val="24"/>
        </w:rPr>
        <w:t xml:space="preserve">Verhuurster aanvaardt geen enkele aansprakelijkheid voor schade, ongeval of letsel door welke oorzaak dan ook, die verband houdt met het gebruik. </w:t>
      </w:r>
    </w:p>
    <w:p w14:paraId="7C8803A9" w14:textId="77777777" w:rsidR="005953A9" w:rsidRPr="00B466B9" w:rsidRDefault="005953A9" w:rsidP="005953A9">
      <w:pPr>
        <w:pStyle w:val="Geenafstand"/>
        <w:rPr>
          <w:rFonts w:ascii="Arial" w:hAnsi="Arial" w:cs="Arial"/>
          <w:sz w:val="24"/>
        </w:rPr>
      </w:pPr>
    </w:p>
    <w:p w14:paraId="09015911" w14:textId="77777777" w:rsidR="005953A9" w:rsidRPr="00403122" w:rsidRDefault="005953A9" w:rsidP="005953A9">
      <w:pPr>
        <w:pStyle w:val="Geenafstand"/>
        <w:rPr>
          <w:rFonts w:ascii="Arial" w:hAnsi="Arial" w:cs="Arial"/>
          <w:sz w:val="24"/>
          <w:u w:val="single"/>
        </w:rPr>
      </w:pPr>
      <w:r w:rsidRPr="00403122">
        <w:rPr>
          <w:rFonts w:ascii="Arial" w:hAnsi="Arial" w:cs="Arial"/>
          <w:sz w:val="24"/>
          <w:u w:val="single"/>
        </w:rPr>
        <w:t>Artikel 16 – Bevoegdheid beheerder</w:t>
      </w:r>
    </w:p>
    <w:p w14:paraId="13C29F98" w14:textId="77777777" w:rsidR="005953A9" w:rsidRDefault="005953A9" w:rsidP="005953A9">
      <w:pPr>
        <w:pStyle w:val="Geenafstand"/>
        <w:rPr>
          <w:rFonts w:ascii="Arial" w:hAnsi="Arial" w:cs="Arial"/>
          <w:sz w:val="24"/>
        </w:rPr>
      </w:pPr>
      <w:r w:rsidRPr="00B466B9">
        <w:rPr>
          <w:rFonts w:ascii="Arial" w:hAnsi="Arial" w:cs="Arial"/>
          <w:sz w:val="24"/>
        </w:rPr>
        <w:t xml:space="preserve">De aanwijzingen van de beheerder van de sporthal dienen zowel door huurder, gebruiker als bezoeker </w:t>
      </w:r>
      <w:proofErr w:type="gramStart"/>
      <w:r w:rsidRPr="00B466B9">
        <w:rPr>
          <w:rFonts w:ascii="Arial" w:hAnsi="Arial" w:cs="Arial"/>
          <w:sz w:val="24"/>
        </w:rPr>
        <w:t>ten allen tijde</w:t>
      </w:r>
      <w:proofErr w:type="gramEnd"/>
      <w:r w:rsidRPr="00B466B9">
        <w:rPr>
          <w:rFonts w:ascii="Arial" w:hAnsi="Arial" w:cs="Arial"/>
          <w:sz w:val="24"/>
        </w:rPr>
        <w:t xml:space="preserve"> stipt te worden opgevolgd. </w:t>
      </w:r>
    </w:p>
    <w:p w14:paraId="2C714976" w14:textId="77777777" w:rsidR="005873CC" w:rsidRDefault="005873CC" w:rsidP="005953A9">
      <w:pPr>
        <w:pStyle w:val="Geenafstand"/>
        <w:rPr>
          <w:rFonts w:ascii="Arial" w:hAnsi="Arial" w:cs="Arial"/>
          <w:sz w:val="24"/>
        </w:rPr>
      </w:pPr>
    </w:p>
    <w:p w14:paraId="111BF309" w14:textId="77777777" w:rsidR="005873CC" w:rsidRPr="00B466B9" w:rsidRDefault="005873CC" w:rsidP="005953A9">
      <w:pPr>
        <w:pStyle w:val="Geenafstand"/>
        <w:rPr>
          <w:rFonts w:ascii="Arial" w:hAnsi="Arial" w:cs="Arial"/>
          <w:sz w:val="24"/>
        </w:rPr>
      </w:pPr>
    </w:p>
    <w:p w14:paraId="78475876" w14:textId="77777777" w:rsidR="00403122" w:rsidRDefault="00403122" w:rsidP="005953A9">
      <w:pPr>
        <w:pStyle w:val="Geenafstand"/>
        <w:rPr>
          <w:rFonts w:ascii="Arial" w:hAnsi="Arial" w:cs="Arial"/>
          <w:sz w:val="24"/>
        </w:rPr>
      </w:pPr>
    </w:p>
    <w:p w14:paraId="6419AFE9" w14:textId="77777777" w:rsidR="005953A9" w:rsidRPr="00403122" w:rsidRDefault="005953A9" w:rsidP="005953A9">
      <w:pPr>
        <w:pStyle w:val="Geenafstand"/>
        <w:rPr>
          <w:rFonts w:ascii="Arial" w:hAnsi="Arial" w:cs="Arial"/>
          <w:sz w:val="24"/>
          <w:u w:val="single"/>
        </w:rPr>
      </w:pPr>
      <w:r w:rsidRPr="00403122">
        <w:rPr>
          <w:rFonts w:ascii="Arial" w:hAnsi="Arial" w:cs="Arial"/>
          <w:sz w:val="24"/>
          <w:u w:val="single"/>
        </w:rPr>
        <w:t>Art</w:t>
      </w:r>
      <w:r w:rsidR="00403122" w:rsidRPr="00403122">
        <w:rPr>
          <w:rFonts w:ascii="Arial" w:hAnsi="Arial" w:cs="Arial"/>
          <w:sz w:val="24"/>
          <w:u w:val="single"/>
        </w:rPr>
        <w:t>ikel 17 – Verwijderen personen</w:t>
      </w:r>
    </w:p>
    <w:p w14:paraId="487E6006" w14:textId="77777777" w:rsidR="005873CC" w:rsidRDefault="005953A9" w:rsidP="00403122">
      <w:pPr>
        <w:pStyle w:val="Geenafstand"/>
        <w:ind w:left="705" w:hanging="705"/>
        <w:rPr>
          <w:rFonts w:ascii="Arial" w:hAnsi="Arial" w:cs="Arial"/>
          <w:sz w:val="24"/>
        </w:rPr>
      </w:pPr>
      <w:r w:rsidRPr="00B466B9">
        <w:rPr>
          <w:rFonts w:ascii="Arial" w:hAnsi="Arial" w:cs="Arial"/>
          <w:sz w:val="24"/>
        </w:rPr>
        <w:t xml:space="preserve">1.     </w:t>
      </w:r>
      <w:r w:rsidR="00403122">
        <w:rPr>
          <w:rFonts w:ascii="Arial" w:hAnsi="Arial" w:cs="Arial"/>
          <w:sz w:val="24"/>
        </w:rPr>
        <w:tab/>
      </w:r>
      <w:r w:rsidRPr="00B466B9">
        <w:rPr>
          <w:rFonts w:ascii="Arial" w:hAnsi="Arial" w:cs="Arial"/>
          <w:sz w:val="24"/>
        </w:rPr>
        <w:t xml:space="preserve">Uit de sporthal worden verwijderd: </w:t>
      </w:r>
      <w:r w:rsidR="005873CC" w:rsidRPr="005873CC">
        <w:rPr>
          <w:rFonts w:ascii="Arial" w:hAnsi="Arial" w:cs="Arial"/>
          <w:b/>
          <w:sz w:val="24"/>
        </w:rPr>
        <w:t>A</w:t>
      </w:r>
      <w:r w:rsidR="005873CC">
        <w:rPr>
          <w:rFonts w:ascii="Arial" w:hAnsi="Arial" w:cs="Arial"/>
          <w:sz w:val="24"/>
        </w:rPr>
        <w:t>.</w:t>
      </w:r>
      <w:r w:rsidRPr="00B466B9">
        <w:rPr>
          <w:rFonts w:ascii="Arial" w:hAnsi="Arial" w:cs="Arial"/>
          <w:sz w:val="24"/>
        </w:rPr>
        <w:t xml:space="preserve"> Personen die aanstoot geven, de orde verstoren of de veiligheid van zichzelf of anderen in gevaar brengen;</w:t>
      </w:r>
      <w:r w:rsidR="005873CC">
        <w:rPr>
          <w:rFonts w:ascii="Arial" w:hAnsi="Arial" w:cs="Arial"/>
          <w:sz w:val="24"/>
        </w:rPr>
        <w:t xml:space="preserve">     </w:t>
      </w:r>
    </w:p>
    <w:p w14:paraId="3336B2FA" w14:textId="77777777" w:rsidR="005953A9" w:rsidRPr="00B466B9" w:rsidRDefault="005953A9" w:rsidP="005873CC">
      <w:pPr>
        <w:pStyle w:val="Geenafstand"/>
        <w:ind w:left="705"/>
        <w:rPr>
          <w:rFonts w:ascii="Arial" w:hAnsi="Arial" w:cs="Arial"/>
          <w:sz w:val="24"/>
        </w:rPr>
      </w:pPr>
      <w:r w:rsidRPr="005873CC">
        <w:rPr>
          <w:rFonts w:ascii="Arial" w:hAnsi="Arial" w:cs="Arial"/>
          <w:b/>
          <w:sz w:val="24"/>
        </w:rPr>
        <w:t>B.</w:t>
      </w:r>
      <w:r w:rsidRPr="00B466B9">
        <w:rPr>
          <w:rFonts w:ascii="Arial" w:hAnsi="Arial" w:cs="Arial"/>
          <w:sz w:val="24"/>
        </w:rPr>
        <w:t xml:space="preserve"> </w:t>
      </w:r>
      <w:r w:rsidR="005873CC">
        <w:rPr>
          <w:rFonts w:ascii="Arial" w:hAnsi="Arial" w:cs="Arial"/>
          <w:sz w:val="24"/>
        </w:rPr>
        <w:t xml:space="preserve"> </w:t>
      </w:r>
      <w:r w:rsidRPr="00B466B9">
        <w:rPr>
          <w:rFonts w:ascii="Arial" w:hAnsi="Arial" w:cs="Arial"/>
          <w:sz w:val="24"/>
        </w:rPr>
        <w:t>Personen, die handelen in strijd met één of meer bepalingen uit dit besluit, dan wel de aanwijzingen van de beheerder niet opvlogen.</w:t>
      </w:r>
    </w:p>
    <w:p w14:paraId="547CF0C5" w14:textId="77777777" w:rsidR="005953A9" w:rsidRPr="00B466B9" w:rsidRDefault="005953A9" w:rsidP="00403122">
      <w:pPr>
        <w:pStyle w:val="Geenafstand"/>
        <w:ind w:left="705" w:hanging="705"/>
        <w:rPr>
          <w:rFonts w:ascii="Arial" w:hAnsi="Arial" w:cs="Arial"/>
          <w:sz w:val="24"/>
        </w:rPr>
      </w:pPr>
      <w:r w:rsidRPr="00B466B9">
        <w:rPr>
          <w:rFonts w:ascii="Arial" w:hAnsi="Arial" w:cs="Arial"/>
          <w:sz w:val="24"/>
        </w:rPr>
        <w:t xml:space="preserve">2.     </w:t>
      </w:r>
      <w:r w:rsidR="00403122">
        <w:rPr>
          <w:rFonts w:ascii="Arial" w:hAnsi="Arial" w:cs="Arial"/>
          <w:sz w:val="24"/>
        </w:rPr>
        <w:tab/>
      </w:r>
      <w:r w:rsidRPr="00B466B9">
        <w:rPr>
          <w:rFonts w:ascii="Arial" w:hAnsi="Arial" w:cs="Arial"/>
          <w:sz w:val="24"/>
        </w:rPr>
        <w:t>Personen die op grond van het eerste lid uit de sporthal worden verwijderd hebben geen aanspraak op enige vergoeding.</w:t>
      </w:r>
    </w:p>
    <w:p w14:paraId="582D8823" w14:textId="77777777" w:rsidR="005953A9" w:rsidRDefault="005953A9" w:rsidP="00403122">
      <w:pPr>
        <w:pStyle w:val="Geenafstand"/>
        <w:ind w:left="705" w:hanging="705"/>
        <w:rPr>
          <w:rFonts w:ascii="Arial" w:hAnsi="Arial" w:cs="Arial"/>
          <w:sz w:val="24"/>
        </w:rPr>
      </w:pPr>
      <w:r w:rsidRPr="00B466B9">
        <w:rPr>
          <w:rFonts w:ascii="Arial" w:hAnsi="Arial" w:cs="Arial"/>
          <w:sz w:val="24"/>
        </w:rPr>
        <w:t xml:space="preserve">3.     </w:t>
      </w:r>
      <w:r w:rsidR="00403122">
        <w:rPr>
          <w:rFonts w:ascii="Arial" w:hAnsi="Arial" w:cs="Arial"/>
          <w:sz w:val="24"/>
        </w:rPr>
        <w:tab/>
      </w:r>
      <w:r w:rsidRPr="00B466B9">
        <w:rPr>
          <w:rFonts w:ascii="Arial" w:hAnsi="Arial" w:cs="Arial"/>
          <w:sz w:val="24"/>
        </w:rPr>
        <w:t xml:space="preserve">Verhuurder en beheerder zijn in het belang van de openbare orde, veiligheid en zedelijkheid, en ook in het belang van een goede bedrijfsvoering bevoegd gebruikers of bezoekers door zonder opgave van redenen voor onbepaalde tijd te verwijderen. </w:t>
      </w:r>
    </w:p>
    <w:p w14:paraId="65CC86FF" w14:textId="77777777" w:rsidR="00403122" w:rsidRDefault="00403122" w:rsidP="00403122">
      <w:pPr>
        <w:pStyle w:val="Geenafstand"/>
        <w:ind w:left="705" w:hanging="705"/>
        <w:rPr>
          <w:rFonts w:ascii="Arial" w:hAnsi="Arial" w:cs="Arial"/>
          <w:sz w:val="24"/>
        </w:rPr>
      </w:pPr>
    </w:p>
    <w:p w14:paraId="7263CE22" w14:textId="77777777" w:rsidR="00403122" w:rsidRPr="00B466B9" w:rsidRDefault="00403122" w:rsidP="00403122">
      <w:pPr>
        <w:pStyle w:val="Geenafstand"/>
        <w:ind w:left="705" w:hanging="705"/>
        <w:rPr>
          <w:rFonts w:ascii="Arial" w:hAnsi="Arial" w:cs="Arial"/>
          <w:sz w:val="24"/>
        </w:rPr>
      </w:pPr>
    </w:p>
    <w:p w14:paraId="79E7E4F6" w14:textId="77777777" w:rsidR="005953A9" w:rsidRPr="00403122" w:rsidRDefault="005953A9" w:rsidP="005953A9">
      <w:pPr>
        <w:pStyle w:val="Geenafstand"/>
        <w:rPr>
          <w:rFonts w:ascii="Arial" w:hAnsi="Arial" w:cs="Arial"/>
          <w:sz w:val="24"/>
          <w:u w:val="single"/>
        </w:rPr>
      </w:pPr>
      <w:r w:rsidRPr="00403122">
        <w:rPr>
          <w:rFonts w:ascii="Arial" w:hAnsi="Arial" w:cs="Arial"/>
          <w:sz w:val="24"/>
          <w:u w:val="single"/>
        </w:rPr>
        <w:t xml:space="preserve">Artikel 18 </w:t>
      </w:r>
      <w:proofErr w:type="gramStart"/>
      <w:r w:rsidRPr="00403122">
        <w:rPr>
          <w:rFonts w:ascii="Arial" w:hAnsi="Arial" w:cs="Arial"/>
          <w:sz w:val="24"/>
          <w:u w:val="single"/>
        </w:rPr>
        <w:t>–  Onvoorziene</w:t>
      </w:r>
      <w:proofErr w:type="gramEnd"/>
      <w:r w:rsidRPr="00403122">
        <w:rPr>
          <w:rFonts w:ascii="Arial" w:hAnsi="Arial" w:cs="Arial"/>
          <w:sz w:val="24"/>
          <w:u w:val="single"/>
        </w:rPr>
        <w:t xml:space="preserve"> gevallen</w:t>
      </w:r>
    </w:p>
    <w:p w14:paraId="50479FE3" w14:textId="77777777" w:rsidR="005953A9" w:rsidRPr="00B466B9" w:rsidRDefault="005953A9" w:rsidP="005953A9">
      <w:pPr>
        <w:pStyle w:val="Geenafstand"/>
        <w:rPr>
          <w:rFonts w:ascii="Arial" w:hAnsi="Arial" w:cs="Arial"/>
          <w:sz w:val="24"/>
        </w:rPr>
      </w:pPr>
      <w:r w:rsidRPr="00B466B9">
        <w:rPr>
          <w:rFonts w:ascii="Arial" w:hAnsi="Arial" w:cs="Arial"/>
          <w:sz w:val="24"/>
        </w:rPr>
        <w:t>In gevallen waarin dit besluit niet voorziet of daarvan moet worden afgeweken beslist verhuurder.</w:t>
      </w:r>
    </w:p>
    <w:p w14:paraId="66CD9E4E" w14:textId="77777777" w:rsidR="005953A9" w:rsidRPr="00B466B9" w:rsidRDefault="005953A9" w:rsidP="005953A9">
      <w:pPr>
        <w:pStyle w:val="Geenafstand"/>
        <w:rPr>
          <w:rFonts w:ascii="Arial" w:hAnsi="Arial" w:cs="Arial"/>
          <w:sz w:val="24"/>
        </w:rPr>
      </w:pPr>
    </w:p>
    <w:p w14:paraId="793F042D" w14:textId="77777777" w:rsidR="005953A9" w:rsidRPr="00403122" w:rsidRDefault="005953A9" w:rsidP="005953A9">
      <w:pPr>
        <w:pStyle w:val="Geenafstand"/>
        <w:rPr>
          <w:rFonts w:ascii="Arial" w:hAnsi="Arial" w:cs="Arial"/>
          <w:sz w:val="24"/>
          <w:u w:val="single"/>
        </w:rPr>
      </w:pPr>
      <w:r w:rsidRPr="00403122">
        <w:rPr>
          <w:rFonts w:ascii="Arial" w:hAnsi="Arial" w:cs="Arial"/>
          <w:sz w:val="24"/>
          <w:u w:val="single"/>
        </w:rPr>
        <w:t>Artikel 19 – Inwerkingtreding, citeertitel</w:t>
      </w:r>
    </w:p>
    <w:p w14:paraId="01903D7E" w14:textId="77777777" w:rsidR="00403122" w:rsidRDefault="005953A9" w:rsidP="00403122">
      <w:pPr>
        <w:pStyle w:val="Geenafstand"/>
        <w:ind w:left="708" w:hanging="648"/>
        <w:rPr>
          <w:rFonts w:ascii="Arial" w:hAnsi="Arial" w:cs="Arial"/>
          <w:sz w:val="24"/>
        </w:rPr>
      </w:pPr>
      <w:r w:rsidRPr="00B466B9">
        <w:rPr>
          <w:rFonts w:ascii="Arial" w:hAnsi="Arial" w:cs="Arial"/>
          <w:sz w:val="24"/>
        </w:rPr>
        <w:t xml:space="preserve">1.     </w:t>
      </w:r>
      <w:r w:rsidR="00403122">
        <w:rPr>
          <w:rFonts w:ascii="Arial" w:hAnsi="Arial" w:cs="Arial"/>
          <w:sz w:val="24"/>
        </w:rPr>
        <w:tab/>
      </w:r>
      <w:r w:rsidRPr="00B466B9">
        <w:rPr>
          <w:rFonts w:ascii="Arial" w:hAnsi="Arial" w:cs="Arial"/>
          <w:sz w:val="24"/>
        </w:rPr>
        <w:t>Dit besluit treedt in werki</w:t>
      </w:r>
      <w:r w:rsidR="00403122">
        <w:rPr>
          <w:rFonts w:ascii="Arial" w:hAnsi="Arial" w:cs="Arial"/>
          <w:sz w:val="24"/>
        </w:rPr>
        <w:t>ng met ingang van oktober 2008</w:t>
      </w:r>
    </w:p>
    <w:p w14:paraId="1593CA17" w14:textId="4B713A81" w:rsidR="005953A9" w:rsidRDefault="005953A9" w:rsidP="00403122">
      <w:pPr>
        <w:pStyle w:val="Geenafstand"/>
        <w:ind w:left="708" w:hanging="648"/>
        <w:rPr>
          <w:rFonts w:ascii="Arial" w:hAnsi="Arial" w:cs="Arial"/>
          <w:sz w:val="24"/>
        </w:rPr>
      </w:pPr>
      <w:r w:rsidRPr="00B466B9">
        <w:rPr>
          <w:rFonts w:ascii="Arial" w:hAnsi="Arial" w:cs="Arial"/>
          <w:sz w:val="24"/>
        </w:rPr>
        <w:t xml:space="preserve">2.     </w:t>
      </w:r>
      <w:r w:rsidR="00403122">
        <w:rPr>
          <w:rFonts w:ascii="Arial" w:hAnsi="Arial" w:cs="Arial"/>
          <w:sz w:val="24"/>
        </w:rPr>
        <w:tab/>
      </w:r>
      <w:r w:rsidRPr="00B466B9">
        <w:rPr>
          <w:rFonts w:ascii="Arial" w:hAnsi="Arial" w:cs="Arial"/>
          <w:sz w:val="24"/>
        </w:rPr>
        <w:t>Dit besluit kan worden aangehaald als Huurvoorwaarden en Reglement van Orde Sporthal Sophiahal. Aldus vastgesteld door het Bestuur van Stichting Cascade oktober 2008 en herzien januari 2010.</w:t>
      </w:r>
    </w:p>
    <w:p w14:paraId="61BC9A7D" w14:textId="77777777" w:rsidR="005953A9" w:rsidRDefault="005953A9" w:rsidP="005953A9">
      <w:pPr>
        <w:pStyle w:val="Geenafstand"/>
        <w:rPr>
          <w:rFonts w:ascii="Arial" w:hAnsi="Arial" w:cs="Arial"/>
          <w:sz w:val="24"/>
        </w:rPr>
      </w:pPr>
    </w:p>
    <w:p w14:paraId="1B7F935A" w14:textId="77777777" w:rsidR="00D3671D" w:rsidRPr="00B466B9" w:rsidRDefault="00D3671D" w:rsidP="005953A9">
      <w:pPr>
        <w:pStyle w:val="Geenafstand"/>
        <w:rPr>
          <w:rFonts w:ascii="Arial" w:hAnsi="Arial" w:cs="Arial"/>
          <w:sz w:val="24"/>
        </w:rPr>
      </w:pPr>
    </w:p>
    <w:sectPr w:rsidR="00D3671D" w:rsidRPr="00B466B9">
      <w:head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F02AE" w14:textId="77777777" w:rsidR="006B2423" w:rsidRDefault="006B2423" w:rsidP="009C72AC">
      <w:pPr>
        <w:spacing w:after="0" w:line="240" w:lineRule="auto"/>
      </w:pPr>
      <w:r>
        <w:separator/>
      </w:r>
    </w:p>
  </w:endnote>
  <w:endnote w:type="continuationSeparator" w:id="0">
    <w:p w14:paraId="7EE5F22A" w14:textId="77777777" w:rsidR="006B2423" w:rsidRDefault="006B2423" w:rsidP="009C72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D4B37E" w14:textId="77777777" w:rsidR="006B2423" w:rsidRDefault="006B2423" w:rsidP="009C72AC">
      <w:pPr>
        <w:spacing w:after="0" w:line="240" w:lineRule="auto"/>
      </w:pPr>
      <w:r>
        <w:separator/>
      </w:r>
    </w:p>
  </w:footnote>
  <w:footnote w:type="continuationSeparator" w:id="0">
    <w:p w14:paraId="3A472258" w14:textId="77777777" w:rsidR="006B2423" w:rsidRDefault="006B2423" w:rsidP="009C72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2610D1" w14:textId="5B61661E" w:rsidR="00D3671D" w:rsidRDefault="000C4AE1">
    <w:pPr>
      <w:pStyle w:val="Koptekst"/>
    </w:pPr>
    <w:r>
      <w:rPr>
        <w:noProof/>
      </w:rPr>
      <w:drawing>
        <wp:inline distT="0" distB="0" distL="0" distR="0" wp14:anchorId="42976803" wp14:editId="103DC86A">
          <wp:extent cx="536449" cy="612649"/>
          <wp:effectExtent l="0" t="0" r="0" b="0"/>
          <wp:docPr id="123816312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8163122" name="Afbeelding 1238163122"/>
                  <pic:cNvPicPr/>
                </pic:nvPicPr>
                <pic:blipFill>
                  <a:blip r:embed="rId1">
                    <a:extLst>
                      <a:ext uri="{28A0092B-C50C-407E-A947-70E740481C1C}">
                        <a14:useLocalDpi xmlns:a14="http://schemas.microsoft.com/office/drawing/2010/main" val="0"/>
                      </a:ext>
                    </a:extLst>
                  </a:blip>
                  <a:stretch>
                    <a:fillRect/>
                  </a:stretch>
                </pic:blipFill>
                <pic:spPr>
                  <a:xfrm>
                    <a:off x="0" y="0"/>
                    <a:ext cx="536449" cy="612649"/>
                  </a:xfrm>
                  <a:prstGeom prst="rect">
                    <a:avLst/>
                  </a:prstGeom>
                </pic:spPr>
              </pic:pic>
            </a:graphicData>
          </a:graphic>
        </wp:inline>
      </w:drawing>
    </w:r>
  </w:p>
  <w:p w14:paraId="6B5FF8D7" w14:textId="77777777" w:rsidR="009C72AC" w:rsidRDefault="009C72AC">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82E11"/>
    <w:multiLevelType w:val="hybridMultilevel"/>
    <w:tmpl w:val="F2C4EC30"/>
    <w:lvl w:ilvl="0" w:tplc="CC1CCDC0">
      <w:start w:val="3"/>
      <w:numFmt w:val="bullet"/>
      <w:lvlText w:val=""/>
      <w:lvlJc w:val="left"/>
      <w:pPr>
        <w:ind w:left="630" w:hanging="360"/>
      </w:pPr>
      <w:rPr>
        <w:rFonts w:ascii="Symbol" w:eastAsiaTheme="minorHAnsi" w:hAnsi="Symbol" w:cs="Arial" w:hint="default"/>
      </w:rPr>
    </w:lvl>
    <w:lvl w:ilvl="1" w:tplc="04130003" w:tentative="1">
      <w:start w:val="1"/>
      <w:numFmt w:val="bullet"/>
      <w:lvlText w:val="o"/>
      <w:lvlJc w:val="left"/>
      <w:pPr>
        <w:ind w:left="1350" w:hanging="360"/>
      </w:pPr>
      <w:rPr>
        <w:rFonts w:ascii="Courier New" w:hAnsi="Courier New" w:cs="Courier New" w:hint="default"/>
      </w:rPr>
    </w:lvl>
    <w:lvl w:ilvl="2" w:tplc="04130005" w:tentative="1">
      <w:start w:val="1"/>
      <w:numFmt w:val="bullet"/>
      <w:lvlText w:val=""/>
      <w:lvlJc w:val="left"/>
      <w:pPr>
        <w:ind w:left="2070" w:hanging="360"/>
      </w:pPr>
      <w:rPr>
        <w:rFonts w:ascii="Wingdings" w:hAnsi="Wingdings" w:hint="default"/>
      </w:rPr>
    </w:lvl>
    <w:lvl w:ilvl="3" w:tplc="04130001" w:tentative="1">
      <w:start w:val="1"/>
      <w:numFmt w:val="bullet"/>
      <w:lvlText w:val=""/>
      <w:lvlJc w:val="left"/>
      <w:pPr>
        <w:ind w:left="2790" w:hanging="360"/>
      </w:pPr>
      <w:rPr>
        <w:rFonts w:ascii="Symbol" w:hAnsi="Symbol" w:hint="default"/>
      </w:rPr>
    </w:lvl>
    <w:lvl w:ilvl="4" w:tplc="04130003" w:tentative="1">
      <w:start w:val="1"/>
      <w:numFmt w:val="bullet"/>
      <w:lvlText w:val="o"/>
      <w:lvlJc w:val="left"/>
      <w:pPr>
        <w:ind w:left="3510" w:hanging="360"/>
      </w:pPr>
      <w:rPr>
        <w:rFonts w:ascii="Courier New" w:hAnsi="Courier New" w:cs="Courier New" w:hint="default"/>
      </w:rPr>
    </w:lvl>
    <w:lvl w:ilvl="5" w:tplc="04130005" w:tentative="1">
      <w:start w:val="1"/>
      <w:numFmt w:val="bullet"/>
      <w:lvlText w:val=""/>
      <w:lvlJc w:val="left"/>
      <w:pPr>
        <w:ind w:left="4230" w:hanging="360"/>
      </w:pPr>
      <w:rPr>
        <w:rFonts w:ascii="Wingdings" w:hAnsi="Wingdings" w:hint="default"/>
      </w:rPr>
    </w:lvl>
    <w:lvl w:ilvl="6" w:tplc="04130001" w:tentative="1">
      <w:start w:val="1"/>
      <w:numFmt w:val="bullet"/>
      <w:lvlText w:val=""/>
      <w:lvlJc w:val="left"/>
      <w:pPr>
        <w:ind w:left="4950" w:hanging="360"/>
      </w:pPr>
      <w:rPr>
        <w:rFonts w:ascii="Symbol" w:hAnsi="Symbol" w:hint="default"/>
      </w:rPr>
    </w:lvl>
    <w:lvl w:ilvl="7" w:tplc="04130003" w:tentative="1">
      <w:start w:val="1"/>
      <w:numFmt w:val="bullet"/>
      <w:lvlText w:val="o"/>
      <w:lvlJc w:val="left"/>
      <w:pPr>
        <w:ind w:left="5670" w:hanging="360"/>
      </w:pPr>
      <w:rPr>
        <w:rFonts w:ascii="Courier New" w:hAnsi="Courier New" w:cs="Courier New" w:hint="default"/>
      </w:rPr>
    </w:lvl>
    <w:lvl w:ilvl="8" w:tplc="04130005" w:tentative="1">
      <w:start w:val="1"/>
      <w:numFmt w:val="bullet"/>
      <w:lvlText w:val=""/>
      <w:lvlJc w:val="left"/>
      <w:pPr>
        <w:ind w:left="6390" w:hanging="360"/>
      </w:pPr>
      <w:rPr>
        <w:rFonts w:ascii="Wingdings" w:hAnsi="Wingdings" w:hint="default"/>
      </w:rPr>
    </w:lvl>
  </w:abstractNum>
  <w:abstractNum w:abstractNumId="1" w15:restartNumberingAfterBreak="0">
    <w:nsid w:val="0A2A152A"/>
    <w:multiLevelType w:val="hybridMultilevel"/>
    <w:tmpl w:val="BC5A4110"/>
    <w:lvl w:ilvl="0" w:tplc="0414BFE2">
      <w:start w:val="3"/>
      <w:numFmt w:val="bullet"/>
      <w:lvlText w:val=""/>
      <w:lvlJc w:val="left"/>
      <w:pPr>
        <w:ind w:left="630" w:hanging="360"/>
      </w:pPr>
      <w:rPr>
        <w:rFonts w:ascii="Symbol" w:eastAsiaTheme="minorHAnsi" w:hAnsi="Symbol" w:cs="Arial" w:hint="default"/>
      </w:rPr>
    </w:lvl>
    <w:lvl w:ilvl="1" w:tplc="04130003" w:tentative="1">
      <w:start w:val="1"/>
      <w:numFmt w:val="bullet"/>
      <w:lvlText w:val="o"/>
      <w:lvlJc w:val="left"/>
      <w:pPr>
        <w:ind w:left="1350" w:hanging="360"/>
      </w:pPr>
      <w:rPr>
        <w:rFonts w:ascii="Courier New" w:hAnsi="Courier New" w:cs="Courier New" w:hint="default"/>
      </w:rPr>
    </w:lvl>
    <w:lvl w:ilvl="2" w:tplc="04130005" w:tentative="1">
      <w:start w:val="1"/>
      <w:numFmt w:val="bullet"/>
      <w:lvlText w:val=""/>
      <w:lvlJc w:val="left"/>
      <w:pPr>
        <w:ind w:left="2070" w:hanging="360"/>
      </w:pPr>
      <w:rPr>
        <w:rFonts w:ascii="Wingdings" w:hAnsi="Wingdings" w:hint="default"/>
      </w:rPr>
    </w:lvl>
    <w:lvl w:ilvl="3" w:tplc="04130001" w:tentative="1">
      <w:start w:val="1"/>
      <w:numFmt w:val="bullet"/>
      <w:lvlText w:val=""/>
      <w:lvlJc w:val="left"/>
      <w:pPr>
        <w:ind w:left="2790" w:hanging="360"/>
      </w:pPr>
      <w:rPr>
        <w:rFonts w:ascii="Symbol" w:hAnsi="Symbol" w:hint="default"/>
      </w:rPr>
    </w:lvl>
    <w:lvl w:ilvl="4" w:tplc="04130003" w:tentative="1">
      <w:start w:val="1"/>
      <w:numFmt w:val="bullet"/>
      <w:lvlText w:val="o"/>
      <w:lvlJc w:val="left"/>
      <w:pPr>
        <w:ind w:left="3510" w:hanging="360"/>
      </w:pPr>
      <w:rPr>
        <w:rFonts w:ascii="Courier New" w:hAnsi="Courier New" w:cs="Courier New" w:hint="default"/>
      </w:rPr>
    </w:lvl>
    <w:lvl w:ilvl="5" w:tplc="04130005" w:tentative="1">
      <w:start w:val="1"/>
      <w:numFmt w:val="bullet"/>
      <w:lvlText w:val=""/>
      <w:lvlJc w:val="left"/>
      <w:pPr>
        <w:ind w:left="4230" w:hanging="360"/>
      </w:pPr>
      <w:rPr>
        <w:rFonts w:ascii="Wingdings" w:hAnsi="Wingdings" w:hint="default"/>
      </w:rPr>
    </w:lvl>
    <w:lvl w:ilvl="6" w:tplc="04130001" w:tentative="1">
      <w:start w:val="1"/>
      <w:numFmt w:val="bullet"/>
      <w:lvlText w:val=""/>
      <w:lvlJc w:val="left"/>
      <w:pPr>
        <w:ind w:left="4950" w:hanging="360"/>
      </w:pPr>
      <w:rPr>
        <w:rFonts w:ascii="Symbol" w:hAnsi="Symbol" w:hint="default"/>
      </w:rPr>
    </w:lvl>
    <w:lvl w:ilvl="7" w:tplc="04130003" w:tentative="1">
      <w:start w:val="1"/>
      <w:numFmt w:val="bullet"/>
      <w:lvlText w:val="o"/>
      <w:lvlJc w:val="left"/>
      <w:pPr>
        <w:ind w:left="5670" w:hanging="360"/>
      </w:pPr>
      <w:rPr>
        <w:rFonts w:ascii="Courier New" w:hAnsi="Courier New" w:cs="Courier New" w:hint="default"/>
      </w:rPr>
    </w:lvl>
    <w:lvl w:ilvl="8" w:tplc="04130005" w:tentative="1">
      <w:start w:val="1"/>
      <w:numFmt w:val="bullet"/>
      <w:lvlText w:val=""/>
      <w:lvlJc w:val="left"/>
      <w:pPr>
        <w:ind w:left="6390" w:hanging="360"/>
      </w:pPr>
      <w:rPr>
        <w:rFonts w:ascii="Wingdings" w:hAnsi="Wingdings" w:hint="default"/>
      </w:rPr>
    </w:lvl>
  </w:abstractNum>
  <w:abstractNum w:abstractNumId="2" w15:restartNumberingAfterBreak="0">
    <w:nsid w:val="2529533E"/>
    <w:multiLevelType w:val="hybridMultilevel"/>
    <w:tmpl w:val="5F98AAF2"/>
    <w:lvl w:ilvl="0" w:tplc="582AA6D8">
      <w:start w:val="1"/>
      <w:numFmt w:val="bullet"/>
      <w:lvlText w:val=""/>
      <w:lvlJc w:val="left"/>
      <w:pPr>
        <w:ind w:left="630" w:hanging="360"/>
      </w:pPr>
      <w:rPr>
        <w:rFonts w:ascii="Symbol" w:eastAsiaTheme="minorHAnsi" w:hAnsi="Symbol" w:cs="Arial" w:hint="default"/>
      </w:rPr>
    </w:lvl>
    <w:lvl w:ilvl="1" w:tplc="04130003" w:tentative="1">
      <w:start w:val="1"/>
      <w:numFmt w:val="bullet"/>
      <w:lvlText w:val="o"/>
      <w:lvlJc w:val="left"/>
      <w:pPr>
        <w:ind w:left="1350" w:hanging="360"/>
      </w:pPr>
      <w:rPr>
        <w:rFonts w:ascii="Courier New" w:hAnsi="Courier New" w:cs="Courier New" w:hint="default"/>
      </w:rPr>
    </w:lvl>
    <w:lvl w:ilvl="2" w:tplc="04130005" w:tentative="1">
      <w:start w:val="1"/>
      <w:numFmt w:val="bullet"/>
      <w:lvlText w:val=""/>
      <w:lvlJc w:val="left"/>
      <w:pPr>
        <w:ind w:left="2070" w:hanging="360"/>
      </w:pPr>
      <w:rPr>
        <w:rFonts w:ascii="Wingdings" w:hAnsi="Wingdings" w:hint="default"/>
      </w:rPr>
    </w:lvl>
    <w:lvl w:ilvl="3" w:tplc="04130001" w:tentative="1">
      <w:start w:val="1"/>
      <w:numFmt w:val="bullet"/>
      <w:lvlText w:val=""/>
      <w:lvlJc w:val="left"/>
      <w:pPr>
        <w:ind w:left="2790" w:hanging="360"/>
      </w:pPr>
      <w:rPr>
        <w:rFonts w:ascii="Symbol" w:hAnsi="Symbol" w:hint="default"/>
      </w:rPr>
    </w:lvl>
    <w:lvl w:ilvl="4" w:tplc="04130003" w:tentative="1">
      <w:start w:val="1"/>
      <w:numFmt w:val="bullet"/>
      <w:lvlText w:val="o"/>
      <w:lvlJc w:val="left"/>
      <w:pPr>
        <w:ind w:left="3510" w:hanging="360"/>
      </w:pPr>
      <w:rPr>
        <w:rFonts w:ascii="Courier New" w:hAnsi="Courier New" w:cs="Courier New" w:hint="default"/>
      </w:rPr>
    </w:lvl>
    <w:lvl w:ilvl="5" w:tplc="04130005" w:tentative="1">
      <w:start w:val="1"/>
      <w:numFmt w:val="bullet"/>
      <w:lvlText w:val=""/>
      <w:lvlJc w:val="left"/>
      <w:pPr>
        <w:ind w:left="4230" w:hanging="360"/>
      </w:pPr>
      <w:rPr>
        <w:rFonts w:ascii="Wingdings" w:hAnsi="Wingdings" w:hint="default"/>
      </w:rPr>
    </w:lvl>
    <w:lvl w:ilvl="6" w:tplc="04130001" w:tentative="1">
      <w:start w:val="1"/>
      <w:numFmt w:val="bullet"/>
      <w:lvlText w:val=""/>
      <w:lvlJc w:val="left"/>
      <w:pPr>
        <w:ind w:left="4950" w:hanging="360"/>
      </w:pPr>
      <w:rPr>
        <w:rFonts w:ascii="Symbol" w:hAnsi="Symbol" w:hint="default"/>
      </w:rPr>
    </w:lvl>
    <w:lvl w:ilvl="7" w:tplc="04130003" w:tentative="1">
      <w:start w:val="1"/>
      <w:numFmt w:val="bullet"/>
      <w:lvlText w:val="o"/>
      <w:lvlJc w:val="left"/>
      <w:pPr>
        <w:ind w:left="5670" w:hanging="360"/>
      </w:pPr>
      <w:rPr>
        <w:rFonts w:ascii="Courier New" w:hAnsi="Courier New" w:cs="Courier New" w:hint="default"/>
      </w:rPr>
    </w:lvl>
    <w:lvl w:ilvl="8" w:tplc="04130005" w:tentative="1">
      <w:start w:val="1"/>
      <w:numFmt w:val="bullet"/>
      <w:lvlText w:val=""/>
      <w:lvlJc w:val="left"/>
      <w:pPr>
        <w:ind w:left="6390" w:hanging="360"/>
      </w:pPr>
      <w:rPr>
        <w:rFonts w:ascii="Wingdings" w:hAnsi="Wingdings" w:hint="default"/>
      </w:rPr>
    </w:lvl>
  </w:abstractNum>
  <w:abstractNum w:abstractNumId="3" w15:restartNumberingAfterBreak="0">
    <w:nsid w:val="5E703133"/>
    <w:multiLevelType w:val="hybridMultilevel"/>
    <w:tmpl w:val="5FD61AF8"/>
    <w:lvl w:ilvl="0" w:tplc="0413000F">
      <w:start w:val="1"/>
      <w:numFmt w:val="decimal"/>
      <w:lvlText w:val="%1."/>
      <w:lvlJc w:val="left"/>
      <w:pPr>
        <w:ind w:left="1428" w:hanging="360"/>
      </w:pPr>
      <w:rPr>
        <w:rFonts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4" w15:restartNumberingAfterBreak="0">
    <w:nsid w:val="71B176C7"/>
    <w:multiLevelType w:val="hybridMultilevel"/>
    <w:tmpl w:val="46C6AC9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280697827">
    <w:abstractNumId w:val="0"/>
  </w:num>
  <w:num w:numId="2" w16cid:durableId="1181164574">
    <w:abstractNumId w:val="1"/>
  </w:num>
  <w:num w:numId="3" w16cid:durableId="824861570">
    <w:abstractNumId w:val="2"/>
  </w:num>
  <w:num w:numId="4" w16cid:durableId="566453897">
    <w:abstractNumId w:val="4"/>
  </w:num>
  <w:num w:numId="5" w16cid:durableId="43471830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72AC"/>
    <w:rsid w:val="00025B71"/>
    <w:rsid w:val="0004178A"/>
    <w:rsid w:val="000447BC"/>
    <w:rsid w:val="000C4AE1"/>
    <w:rsid w:val="001C1E1C"/>
    <w:rsid w:val="00403122"/>
    <w:rsid w:val="00421F31"/>
    <w:rsid w:val="00500754"/>
    <w:rsid w:val="005873CC"/>
    <w:rsid w:val="005953A9"/>
    <w:rsid w:val="005A2FA4"/>
    <w:rsid w:val="006B2423"/>
    <w:rsid w:val="006F60CB"/>
    <w:rsid w:val="00755277"/>
    <w:rsid w:val="008C27DA"/>
    <w:rsid w:val="009C72AC"/>
    <w:rsid w:val="00A4341E"/>
    <w:rsid w:val="00B100F3"/>
    <w:rsid w:val="00C15F58"/>
    <w:rsid w:val="00CE72FD"/>
    <w:rsid w:val="00D34810"/>
    <w:rsid w:val="00D3671D"/>
    <w:rsid w:val="00DB33C1"/>
    <w:rsid w:val="00E57667"/>
    <w:rsid w:val="00F42901"/>
    <w:rsid w:val="00FB37D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0D6FBB"/>
  <w15:chartTrackingRefBased/>
  <w15:docId w15:val="{D69D6D35-5B7A-4D6A-81FE-D51010AF3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9C72AC"/>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9C72AC"/>
  </w:style>
  <w:style w:type="paragraph" w:styleId="Voettekst">
    <w:name w:val="footer"/>
    <w:basedOn w:val="Standaard"/>
    <w:link w:val="VoettekstChar"/>
    <w:uiPriority w:val="99"/>
    <w:unhideWhenUsed/>
    <w:rsid w:val="009C72AC"/>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9C72AC"/>
  </w:style>
  <w:style w:type="paragraph" w:styleId="Geenafstand">
    <w:name w:val="No Spacing"/>
    <w:uiPriority w:val="1"/>
    <w:qFormat/>
    <w:rsid w:val="009C72AC"/>
    <w:pPr>
      <w:spacing w:after="0" w:line="240" w:lineRule="auto"/>
    </w:pPr>
  </w:style>
  <w:style w:type="table" w:styleId="Tabelraster">
    <w:name w:val="Table Grid"/>
    <w:basedOn w:val="Standaardtabel"/>
    <w:uiPriority w:val="39"/>
    <w:rsid w:val="009C72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semiHidden/>
    <w:unhideWhenUsed/>
    <w:rsid w:val="005873CC"/>
    <w:pPr>
      <w:spacing w:after="0"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5873C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B287DB2F4ACC49A048813130F43002" ma:contentTypeVersion="13" ma:contentTypeDescription="Een nieuw document maken." ma:contentTypeScope="" ma:versionID="22bca6d4ccace142c751f3c928ccaf7a">
  <xsd:schema xmlns:xsd="http://www.w3.org/2001/XMLSchema" xmlns:xs="http://www.w3.org/2001/XMLSchema" xmlns:p="http://schemas.microsoft.com/office/2006/metadata/properties" xmlns:ns2="8a9fe392-7a44-4748-8d19-d93d199e5c62" xmlns:ns3="d9009e49-a2f7-4233-a211-b5625bc68edd" targetNamespace="http://schemas.microsoft.com/office/2006/metadata/properties" ma:root="true" ma:fieldsID="92b7499b534c8c86148bd82d7a6571da" ns2:_="" ns3:_="">
    <xsd:import namespace="8a9fe392-7a44-4748-8d19-d93d199e5c62"/>
    <xsd:import namespace="d9009e49-a2f7-4233-a211-b5625bc68ed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a9fe392-7a44-4748-8d19-d93d199e5c6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Afbeeldingtags" ma:readOnly="false" ma:fieldId="{5cf76f15-5ced-4ddc-b409-7134ff3c332f}" ma:taxonomyMulti="true" ma:sspId="26503388-3a9c-4179-bc03-0ee71d6d2bce"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9009e49-a2f7-4233-a211-b5625bc68edd"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5551d1ac-6bde-4ebc-9007-50faca7e99af}" ma:internalName="TaxCatchAll" ma:showField="CatchAllData" ma:web="d9009e49-a2f7-4233-a211-b5625bc68ed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a9fe392-7a44-4748-8d19-d93d199e5c62">
      <Terms xmlns="http://schemas.microsoft.com/office/infopath/2007/PartnerControls"/>
    </lcf76f155ced4ddcb4097134ff3c332f>
    <TaxCatchAll xmlns="d9009e49-a2f7-4233-a211-b5625bc68edd" xsi:nil="true"/>
  </documentManagement>
</p:properties>
</file>

<file path=customXml/itemProps1.xml><?xml version="1.0" encoding="utf-8"?>
<ds:datastoreItem xmlns:ds="http://schemas.openxmlformats.org/officeDocument/2006/customXml" ds:itemID="{E2112BAA-AF96-4174-95AC-C23087DAC26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a9fe392-7a44-4748-8d19-d93d199e5c62"/>
    <ds:schemaRef ds:uri="d9009e49-a2f7-4233-a211-b5625bc68e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036D4CA-FB84-4F75-B855-3AC7A4D29BD6}">
  <ds:schemaRefs>
    <ds:schemaRef ds:uri="http://schemas.microsoft.com/sharepoint/v3/contenttype/forms"/>
  </ds:schemaRefs>
</ds:datastoreItem>
</file>

<file path=customXml/itemProps3.xml><?xml version="1.0" encoding="utf-8"?>
<ds:datastoreItem xmlns:ds="http://schemas.openxmlformats.org/officeDocument/2006/customXml" ds:itemID="{FFF3A148-BEDF-4D19-AAC6-E0C373D640E7}">
  <ds:schemaRefs>
    <ds:schemaRef ds:uri="http://schemas.microsoft.com/office/2006/metadata/properties"/>
    <ds:schemaRef ds:uri="http://schemas.microsoft.com/office/infopath/2007/PartnerControls"/>
    <ds:schemaRef ds:uri="8a9fe392-7a44-4748-8d19-d93d199e5c62"/>
    <ds:schemaRef ds:uri="d9009e49-a2f7-4233-a211-b5625bc68ed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1752</Words>
  <Characters>9636</Characters>
  <Application>Microsoft Office Word</Application>
  <DocSecurity>0</DocSecurity>
  <Lines>80</Lines>
  <Paragraphs>22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Pauline</dc:creator>
  <cp:keywords/>
  <dc:description/>
  <cp:lastModifiedBy>Jackie van der Vlis</cp:lastModifiedBy>
  <cp:revision>2</cp:revision>
  <cp:lastPrinted>2015-04-28T14:53:00Z</cp:lastPrinted>
  <dcterms:created xsi:type="dcterms:W3CDTF">2026-07-24T09:55:00Z</dcterms:created>
  <dcterms:modified xsi:type="dcterms:W3CDTF">2026-07-24T09:55:00Z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0x0101005DB287DB2F4ACC49A048813130F43002</vt:lpwstr>
  </property>
  <property fmtid="{D5CDD505-2E9C-101B-9397-08002B2CF9AE}" pid="3" name="Order">
    <vt:r8>3100600</vt:r8>
  </property>
  <property fmtid="{D5CDD505-2E9C-101B-9397-08002B2CF9AE}" pid="4" name="MediaServiceImageTags">
    <vt:lpwstr/>
  </property>
</Properties>
</file>